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9FE4" w14:textId="22C41B03" w:rsidR="002957FF" w:rsidRPr="00725DC3" w:rsidRDefault="002957FF" w:rsidP="002957FF">
      <w:pPr>
        <w:rPr>
          <w:rFonts w:cstheme="minorHAnsi"/>
          <w:b/>
          <w:sz w:val="24"/>
          <w:szCs w:val="24"/>
        </w:rPr>
      </w:pPr>
      <w:r w:rsidRPr="00725DC3">
        <w:rPr>
          <w:rFonts w:cstheme="minorHAnsi"/>
          <w:b/>
          <w:sz w:val="24"/>
          <w:szCs w:val="24"/>
        </w:rPr>
        <w:t>ANNEX 1: SCHEDULE OF REQUIREMENTS</w:t>
      </w:r>
    </w:p>
    <w:p w14:paraId="5F08773F" w14:textId="77777777" w:rsidR="002957FF" w:rsidRDefault="002957FF" w:rsidP="002957FF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Specifications for Goods: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5554"/>
        <w:gridCol w:w="899"/>
        <w:gridCol w:w="663"/>
        <w:gridCol w:w="1150"/>
        <w:gridCol w:w="1390"/>
      </w:tblGrid>
      <w:tr w:rsidR="002957FF" w:rsidRPr="00DE15F0" w14:paraId="1C6CAF4D" w14:textId="77777777" w:rsidTr="00B27597">
        <w:trPr>
          <w:trHeight w:val="372"/>
        </w:trPr>
        <w:tc>
          <w:tcPr>
            <w:tcW w:w="5000" w:type="pct"/>
            <w:gridSpan w:val="6"/>
            <w:shd w:val="clear" w:color="000000" w:fill="D9E1F2"/>
            <w:hideMark/>
          </w:tcPr>
          <w:p w14:paraId="6AE2DE07" w14:textId="77777777" w:rsidR="002957FF" w:rsidRPr="00DE15F0" w:rsidRDefault="002957FF" w:rsidP="00B2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419" w:eastAsia="en-CA"/>
              </w:rPr>
            </w:pPr>
            <w:bookmarkStart w:id="0" w:name="RANGE!B2:G75"/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>CARBON STEEL MATERIALS AND ACCESSORIES FOR SYSTEMS AUXILIARY ENGINEERS</w:t>
            </w:r>
            <w:bookmarkEnd w:id="0"/>
          </w:p>
        </w:tc>
      </w:tr>
      <w:tr w:rsidR="002957FF" w:rsidRPr="00DE15F0" w14:paraId="2E00C0BE" w14:textId="77777777" w:rsidTr="00B27597">
        <w:trPr>
          <w:trHeight w:val="561"/>
        </w:trPr>
        <w:tc>
          <w:tcPr>
            <w:tcW w:w="5000" w:type="pct"/>
            <w:gridSpan w:val="6"/>
            <w:hideMark/>
          </w:tcPr>
          <w:p w14:paraId="108DE116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 xml:space="preserve">Carbon steel pipes, valves and fittings for the manufacture of the pure steam loop, fire protection system net and </w:t>
            </w:r>
            <w:proofErr w:type="gramStart"/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>cold water</w:t>
            </w:r>
            <w:proofErr w:type="gramEnd"/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 xml:space="preserve"> loop of the chillers of the new plasma fractionation plant</w:t>
            </w:r>
          </w:p>
        </w:tc>
      </w:tr>
      <w:tr w:rsidR="002957FF" w:rsidRPr="00DE15F0" w14:paraId="4979A62F" w14:textId="77777777" w:rsidTr="00AF28BC">
        <w:trPr>
          <w:trHeight w:val="750"/>
        </w:trPr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6DEEF1E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No.</w:t>
            </w:r>
          </w:p>
        </w:tc>
        <w:tc>
          <w:tcPr>
            <w:tcW w:w="2724" w:type="pct"/>
            <w:shd w:val="clear" w:color="000000" w:fill="F2F2F2"/>
            <w:vAlign w:val="center"/>
            <w:hideMark/>
          </w:tcPr>
          <w:p w14:paraId="02C2B2D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Technical Description</w:t>
            </w:r>
          </w:p>
        </w:tc>
        <w:tc>
          <w:tcPr>
            <w:tcW w:w="441" w:type="pct"/>
            <w:shd w:val="clear" w:color="000000" w:fill="F2F2F2"/>
            <w:noWrap/>
            <w:vAlign w:val="center"/>
            <w:hideMark/>
          </w:tcPr>
          <w:p w14:paraId="025485A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U/M</w:t>
            </w:r>
          </w:p>
        </w:tc>
        <w:tc>
          <w:tcPr>
            <w:tcW w:w="325" w:type="pct"/>
            <w:shd w:val="clear" w:color="000000" w:fill="F2F2F2"/>
            <w:noWrap/>
            <w:vAlign w:val="center"/>
            <w:hideMark/>
          </w:tcPr>
          <w:p w14:paraId="7F98287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Qty.</w:t>
            </w:r>
          </w:p>
        </w:tc>
        <w:tc>
          <w:tcPr>
            <w:tcW w:w="564" w:type="pct"/>
            <w:shd w:val="clear" w:color="000000" w:fill="F2F2F2"/>
            <w:vAlign w:val="center"/>
            <w:hideMark/>
          </w:tcPr>
          <w:p w14:paraId="0B54608C" w14:textId="166A0BE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P/u</w:t>
            </w:r>
            <w:r w:rsidR="00A457C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</w:t>
            </w: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EUR price</w:t>
            </w:r>
          </w:p>
        </w:tc>
        <w:tc>
          <w:tcPr>
            <w:tcW w:w="682" w:type="pct"/>
            <w:shd w:val="clear" w:color="000000" w:fill="F2F2F2"/>
            <w:vAlign w:val="center"/>
            <w:hideMark/>
          </w:tcPr>
          <w:p w14:paraId="3F08A39D" w14:textId="7D575350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Amount</w:t>
            </w:r>
            <w:r w:rsidR="00A457C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</w:t>
            </w: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EUR</w:t>
            </w:r>
          </w:p>
        </w:tc>
      </w:tr>
      <w:tr w:rsidR="002957FF" w:rsidRPr="00DE15F0" w14:paraId="3779C718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5AE9455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2724" w:type="pct"/>
            <w:vAlign w:val="center"/>
            <w:hideMark/>
          </w:tcPr>
          <w:p w14:paraId="42162CD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Grade A carbon steel pipe, per ASTM Schedule 40, cw type f welded, dimensions per ANSI/ASME B36.10, for butt welding, DN 200</w:t>
            </w:r>
          </w:p>
        </w:tc>
        <w:tc>
          <w:tcPr>
            <w:tcW w:w="441" w:type="pct"/>
            <w:vAlign w:val="center"/>
            <w:hideMark/>
          </w:tcPr>
          <w:p w14:paraId="67C409B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</w:t>
            </w:r>
          </w:p>
        </w:tc>
        <w:tc>
          <w:tcPr>
            <w:tcW w:w="325" w:type="pct"/>
            <w:vAlign w:val="center"/>
            <w:hideMark/>
          </w:tcPr>
          <w:p w14:paraId="66B51C0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84</w:t>
            </w:r>
          </w:p>
        </w:tc>
        <w:tc>
          <w:tcPr>
            <w:tcW w:w="564" w:type="pct"/>
            <w:noWrap/>
            <w:vAlign w:val="center"/>
            <w:hideMark/>
          </w:tcPr>
          <w:p w14:paraId="4D01FA8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FF43A9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073613E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55D7BBA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2724" w:type="pct"/>
            <w:vAlign w:val="center"/>
            <w:hideMark/>
          </w:tcPr>
          <w:p w14:paraId="50480BD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Grade A carbon steel pipe, per ASTM Schedule 40, cw type f welded, dimensions per ANSI/ASME B36.10, for butt welding, DN 150</w:t>
            </w:r>
          </w:p>
        </w:tc>
        <w:tc>
          <w:tcPr>
            <w:tcW w:w="441" w:type="pct"/>
            <w:vAlign w:val="center"/>
            <w:hideMark/>
          </w:tcPr>
          <w:p w14:paraId="76FB9DE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</w:t>
            </w:r>
          </w:p>
        </w:tc>
        <w:tc>
          <w:tcPr>
            <w:tcW w:w="325" w:type="pct"/>
            <w:vAlign w:val="center"/>
            <w:hideMark/>
          </w:tcPr>
          <w:p w14:paraId="2DE4D25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100</w:t>
            </w:r>
          </w:p>
        </w:tc>
        <w:tc>
          <w:tcPr>
            <w:tcW w:w="564" w:type="pct"/>
            <w:noWrap/>
            <w:vAlign w:val="center"/>
            <w:hideMark/>
          </w:tcPr>
          <w:p w14:paraId="3E65914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983CD9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5317A6A9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5566484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</w:t>
            </w:r>
          </w:p>
        </w:tc>
        <w:tc>
          <w:tcPr>
            <w:tcW w:w="2724" w:type="pct"/>
            <w:vAlign w:val="center"/>
            <w:hideMark/>
          </w:tcPr>
          <w:p w14:paraId="4FEF09C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Grade A carbon steel pipe, per ASTM Schedule 40, cw type f welded, dimensions per ANSI/ASME B36.10, for butt welding, DN 40</w:t>
            </w:r>
          </w:p>
        </w:tc>
        <w:tc>
          <w:tcPr>
            <w:tcW w:w="441" w:type="pct"/>
            <w:vAlign w:val="center"/>
            <w:hideMark/>
          </w:tcPr>
          <w:p w14:paraId="2057168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</w:t>
            </w:r>
          </w:p>
        </w:tc>
        <w:tc>
          <w:tcPr>
            <w:tcW w:w="325" w:type="pct"/>
            <w:vAlign w:val="center"/>
            <w:hideMark/>
          </w:tcPr>
          <w:p w14:paraId="4807D67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120</w:t>
            </w:r>
          </w:p>
        </w:tc>
        <w:tc>
          <w:tcPr>
            <w:tcW w:w="564" w:type="pct"/>
            <w:noWrap/>
            <w:vAlign w:val="center"/>
            <w:hideMark/>
          </w:tcPr>
          <w:p w14:paraId="6FBC620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908D67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5750181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4D6173A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</w:t>
            </w:r>
          </w:p>
        </w:tc>
        <w:tc>
          <w:tcPr>
            <w:tcW w:w="2724" w:type="pct"/>
            <w:vAlign w:val="center"/>
            <w:hideMark/>
          </w:tcPr>
          <w:p w14:paraId="2E9F2B88" w14:textId="4170D94A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Tee Pair Black Steel Beveled End for Butt Welding ASTM A 234, dimensions according to ANSI/ASME B 16.9, DN 200</w:t>
            </w:r>
            <w:r w:rsidR="00B2759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27597" w:rsidRPr="00B27597">
              <w:rPr>
                <w:rFonts w:ascii="Calibri" w:eastAsia="Times New Roman" w:hAnsi="Calibri" w:cs="Calibri"/>
                <w:color w:val="000000"/>
                <w:lang w:eastAsia="en-CA"/>
              </w:rPr>
              <w:t>Thickness Schedule 40</w:t>
            </w:r>
          </w:p>
        </w:tc>
        <w:tc>
          <w:tcPr>
            <w:tcW w:w="441" w:type="pct"/>
            <w:vAlign w:val="center"/>
            <w:hideMark/>
          </w:tcPr>
          <w:p w14:paraId="2B55D40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16B3DF4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564" w:type="pct"/>
            <w:noWrap/>
            <w:vAlign w:val="center"/>
            <w:hideMark/>
          </w:tcPr>
          <w:p w14:paraId="0D8A166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058AB60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269FE21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64C7941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</w:t>
            </w:r>
          </w:p>
        </w:tc>
        <w:tc>
          <w:tcPr>
            <w:tcW w:w="2724" w:type="pct"/>
            <w:vAlign w:val="center"/>
            <w:hideMark/>
          </w:tcPr>
          <w:p w14:paraId="57893B94" w14:textId="15DC5368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Tee Pair Black Steel Beveled End for Butt Weld ASTM A 234, dimensions according to ANSI/ASME B 16.9, DN 150</w:t>
            </w:r>
            <w:r w:rsidR="00B2759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27597" w:rsidRPr="00B27597">
              <w:rPr>
                <w:rFonts w:ascii="Calibri" w:eastAsia="Times New Roman" w:hAnsi="Calibri" w:cs="Calibri"/>
                <w:color w:val="000000"/>
                <w:lang w:eastAsia="en-CA"/>
              </w:rPr>
              <w:t>Thickness Schedule 40</w:t>
            </w:r>
          </w:p>
        </w:tc>
        <w:tc>
          <w:tcPr>
            <w:tcW w:w="441" w:type="pct"/>
            <w:vAlign w:val="center"/>
            <w:hideMark/>
          </w:tcPr>
          <w:p w14:paraId="46BF74F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39F6ACD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  <w:tc>
          <w:tcPr>
            <w:tcW w:w="564" w:type="pct"/>
            <w:noWrap/>
            <w:vAlign w:val="center"/>
            <w:hideMark/>
          </w:tcPr>
          <w:p w14:paraId="475101F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09C5C02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928920E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3746D68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</w:t>
            </w:r>
          </w:p>
        </w:tc>
        <w:tc>
          <w:tcPr>
            <w:tcW w:w="2724" w:type="pct"/>
            <w:vAlign w:val="center"/>
            <w:hideMark/>
          </w:tcPr>
          <w:p w14:paraId="33A209FD" w14:textId="35D85686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Reduced Tee Black Steel beveled end for butt welding. ASTM A234, dimensions per ANSI/ASME B 16.9 DN 200 x DN 150</w:t>
            </w:r>
            <w:r w:rsidR="00B2759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27597" w:rsidRPr="00B27597">
              <w:rPr>
                <w:rFonts w:ascii="Calibri" w:eastAsia="Times New Roman" w:hAnsi="Calibri" w:cs="Calibri"/>
                <w:color w:val="000000"/>
                <w:lang w:eastAsia="en-CA"/>
              </w:rPr>
              <w:t>Thickness Schedule 40</w:t>
            </w:r>
          </w:p>
        </w:tc>
        <w:tc>
          <w:tcPr>
            <w:tcW w:w="441" w:type="pct"/>
            <w:vAlign w:val="center"/>
            <w:hideMark/>
          </w:tcPr>
          <w:p w14:paraId="6A65F7D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64E0DCA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564" w:type="pct"/>
            <w:noWrap/>
            <w:vAlign w:val="center"/>
            <w:hideMark/>
          </w:tcPr>
          <w:p w14:paraId="217DB05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DE2998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74ECD8E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1477FDF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7</w:t>
            </w:r>
          </w:p>
        </w:tc>
        <w:tc>
          <w:tcPr>
            <w:tcW w:w="2724" w:type="pct"/>
            <w:vAlign w:val="center"/>
            <w:hideMark/>
          </w:tcPr>
          <w:p w14:paraId="5A571FF5" w14:textId="509F1839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Reduced Tee Black Steel beveled end for butt welding. ASTM A234, dimensions according to ANSI/ASME B 16.9 DN 200 x DN 100</w:t>
            </w:r>
            <w:r w:rsidR="00B2759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             </w:t>
            </w:r>
            <w:r w:rsidR="00B27597" w:rsidRPr="00B27597">
              <w:rPr>
                <w:rFonts w:ascii="Calibri" w:eastAsia="Times New Roman" w:hAnsi="Calibri" w:cs="Calibri"/>
                <w:color w:val="000000"/>
                <w:lang w:eastAsia="en-CA"/>
              </w:rPr>
              <w:t>Thickness Schedule 40</w:t>
            </w:r>
          </w:p>
        </w:tc>
        <w:tc>
          <w:tcPr>
            <w:tcW w:w="441" w:type="pct"/>
            <w:vAlign w:val="center"/>
            <w:hideMark/>
          </w:tcPr>
          <w:p w14:paraId="5B71E66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3BA1B71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564" w:type="pct"/>
            <w:noWrap/>
            <w:vAlign w:val="center"/>
            <w:hideMark/>
          </w:tcPr>
          <w:p w14:paraId="45F8EE5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9DCD11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98D6E8E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153084D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8</w:t>
            </w:r>
          </w:p>
        </w:tc>
        <w:tc>
          <w:tcPr>
            <w:tcW w:w="2724" w:type="pct"/>
            <w:vAlign w:val="center"/>
            <w:hideMark/>
          </w:tcPr>
          <w:p w14:paraId="01653E85" w14:textId="4AED81D2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Reduced Tee Black Steel beveled end for butt welding. ASTM A234, dimensions according to ANSI/ASME B 16.9 DN 200 x DN 50</w:t>
            </w:r>
            <w:r w:rsidR="00B2759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           </w:t>
            </w:r>
            <w:r w:rsidR="00B27597" w:rsidRPr="00B27597">
              <w:rPr>
                <w:rFonts w:ascii="Calibri" w:eastAsia="Times New Roman" w:hAnsi="Calibri" w:cs="Calibri"/>
                <w:color w:val="000000"/>
                <w:lang w:eastAsia="en-CA"/>
              </w:rPr>
              <w:t>Thickness Schedule 40</w:t>
            </w:r>
          </w:p>
        </w:tc>
        <w:tc>
          <w:tcPr>
            <w:tcW w:w="441" w:type="pct"/>
            <w:vAlign w:val="center"/>
            <w:hideMark/>
          </w:tcPr>
          <w:p w14:paraId="241C24F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66C22D5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564" w:type="pct"/>
            <w:noWrap/>
            <w:vAlign w:val="center"/>
            <w:hideMark/>
          </w:tcPr>
          <w:p w14:paraId="4251FDE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E86EF0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35890FE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41D73D9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9</w:t>
            </w:r>
          </w:p>
        </w:tc>
        <w:tc>
          <w:tcPr>
            <w:tcW w:w="2724" w:type="pct"/>
            <w:vAlign w:val="center"/>
            <w:hideMark/>
          </w:tcPr>
          <w:p w14:paraId="7961A07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Reduced concentric carbon steel, ASTM 234, dimensions according to ANSI/ASME B16.9, butt weld with bevels DN 200 x DN 150</w:t>
            </w:r>
          </w:p>
        </w:tc>
        <w:tc>
          <w:tcPr>
            <w:tcW w:w="441" w:type="pct"/>
            <w:vAlign w:val="center"/>
            <w:hideMark/>
          </w:tcPr>
          <w:p w14:paraId="3154F4C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2340501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</w:t>
            </w:r>
          </w:p>
        </w:tc>
        <w:tc>
          <w:tcPr>
            <w:tcW w:w="564" w:type="pct"/>
            <w:noWrap/>
            <w:vAlign w:val="center"/>
            <w:hideMark/>
          </w:tcPr>
          <w:p w14:paraId="754D403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FA68C1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D16C8B0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17BF1CD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  <w:tc>
          <w:tcPr>
            <w:tcW w:w="2724" w:type="pct"/>
            <w:vAlign w:val="center"/>
            <w:hideMark/>
          </w:tcPr>
          <w:p w14:paraId="19C14EC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Reduced concentric carbon steel, ASTM 234, dimensions per ANSI/ASME B16.9, butt welded with bevels DN 150 x DN 40</w:t>
            </w:r>
          </w:p>
        </w:tc>
        <w:tc>
          <w:tcPr>
            <w:tcW w:w="441" w:type="pct"/>
            <w:vAlign w:val="center"/>
            <w:hideMark/>
          </w:tcPr>
          <w:p w14:paraId="27F7DB6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6AA886E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  <w:tc>
          <w:tcPr>
            <w:tcW w:w="564" w:type="pct"/>
            <w:noWrap/>
            <w:vAlign w:val="center"/>
            <w:hideMark/>
          </w:tcPr>
          <w:p w14:paraId="5E4B7A1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1097DD7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A89EF1C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5E1DC7D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11</w:t>
            </w:r>
          </w:p>
        </w:tc>
        <w:tc>
          <w:tcPr>
            <w:tcW w:w="2724" w:type="pct"/>
            <w:vAlign w:val="center"/>
            <w:hideMark/>
          </w:tcPr>
          <w:p w14:paraId="3788CDB6" w14:textId="478F3082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90° elbow, short radius, ASTM A 234 carbon steel, dimensions according to ANSI/ASME B 16.9, for butt welding with bevels, DN 200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Schedule 40</w:t>
            </w:r>
          </w:p>
        </w:tc>
        <w:tc>
          <w:tcPr>
            <w:tcW w:w="441" w:type="pct"/>
            <w:vAlign w:val="center"/>
            <w:hideMark/>
          </w:tcPr>
          <w:p w14:paraId="16489EF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7B06B65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20</w:t>
            </w:r>
          </w:p>
        </w:tc>
        <w:tc>
          <w:tcPr>
            <w:tcW w:w="564" w:type="pct"/>
            <w:noWrap/>
            <w:vAlign w:val="center"/>
            <w:hideMark/>
          </w:tcPr>
          <w:p w14:paraId="4B8D9D7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12DFB0A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662ED91D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08A6CE3B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lastRenderedPageBreak/>
              <w:t>12</w:t>
            </w:r>
          </w:p>
        </w:tc>
        <w:tc>
          <w:tcPr>
            <w:tcW w:w="2724" w:type="pct"/>
            <w:vAlign w:val="center"/>
            <w:hideMark/>
          </w:tcPr>
          <w:p w14:paraId="024264BC" w14:textId="65F2080A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90° elbow, ASTM A 234 carbon steel, dimensions according to ANSI/ASME B 16.9, for butt welding with bevels, DN </w:t>
            </w:r>
            <w:proofErr w:type="gram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40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Schedule</w:t>
            </w:r>
            <w:proofErr w:type="gramEnd"/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40</w:t>
            </w:r>
          </w:p>
        </w:tc>
        <w:tc>
          <w:tcPr>
            <w:tcW w:w="441" w:type="pct"/>
            <w:vAlign w:val="center"/>
            <w:hideMark/>
          </w:tcPr>
          <w:p w14:paraId="481F35B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705CC13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35</w:t>
            </w:r>
          </w:p>
        </w:tc>
        <w:tc>
          <w:tcPr>
            <w:tcW w:w="564" w:type="pct"/>
            <w:noWrap/>
            <w:vAlign w:val="center"/>
            <w:hideMark/>
          </w:tcPr>
          <w:p w14:paraId="316E397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CA08C2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33EE513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2E4C190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13</w:t>
            </w:r>
          </w:p>
        </w:tc>
        <w:tc>
          <w:tcPr>
            <w:tcW w:w="2724" w:type="pct"/>
            <w:vAlign w:val="center"/>
            <w:hideMark/>
          </w:tcPr>
          <w:p w14:paraId="386A210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Universal Joint, ASTM A 234 carbon steel, dimensions according to ANSI/ASME B 16.9, butt welding, DN 40</w:t>
            </w:r>
          </w:p>
        </w:tc>
        <w:tc>
          <w:tcPr>
            <w:tcW w:w="441" w:type="pct"/>
            <w:vAlign w:val="center"/>
            <w:hideMark/>
          </w:tcPr>
          <w:p w14:paraId="5A81D57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41E6505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  <w:tc>
          <w:tcPr>
            <w:tcW w:w="564" w:type="pct"/>
            <w:noWrap/>
            <w:vAlign w:val="center"/>
            <w:hideMark/>
          </w:tcPr>
          <w:p w14:paraId="3BA47F2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30AEF6C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7134181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5EE6D22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14</w:t>
            </w:r>
          </w:p>
        </w:tc>
        <w:tc>
          <w:tcPr>
            <w:tcW w:w="2724" w:type="pct"/>
            <w:vAlign w:val="center"/>
            <w:hideMark/>
          </w:tcPr>
          <w:p w14:paraId="58184016" w14:textId="16E7650D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 A126 WCB Flanges Conforming to ANSI B 16.5 WCB, 8 Holes, DN 200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Pressure Rating: #150</w:t>
            </w:r>
          </w:p>
        </w:tc>
        <w:tc>
          <w:tcPr>
            <w:tcW w:w="441" w:type="pct"/>
            <w:vAlign w:val="center"/>
            <w:hideMark/>
          </w:tcPr>
          <w:p w14:paraId="355F6EC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29287EA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</w:t>
            </w:r>
          </w:p>
        </w:tc>
        <w:tc>
          <w:tcPr>
            <w:tcW w:w="564" w:type="pct"/>
            <w:noWrap/>
            <w:vAlign w:val="center"/>
            <w:hideMark/>
          </w:tcPr>
          <w:p w14:paraId="118FFB1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BA0E8E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B8EADE5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48C4C11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</w:t>
            </w:r>
          </w:p>
        </w:tc>
        <w:tc>
          <w:tcPr>
            <w:tcW w:w="2724" w:type="pct"/>
            <w:vAlign w:val="center"/>
            <w:hideMark/>
          </w:tcPr>
          <w:p w14:paraId="3F2F5C6D" w14:textId="195DFCDD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ASTM A126 WCB Flanges Conforming to ANSI B 16.5 WCB, 8 Holes, DN </w:t>
            </w:r>
            <w:proofErr w:type="gram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150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Pressure</w:t>
            </w:r>
            <w:proofErr w:type="gramEnd"/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Rating: #150</w:t>
            </w:r>
          </w:p>
        </w:tc>
        <w:tc>
          <w:tcPr>
            <w:tcW w:w="441" w:type="pct"/>
            <w:vAlign w:val="center"/>
            <w:hideMark/>
          </w:tcPr>
          <w:p w14:paraId="16F9A4BB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0231595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14</w:t>
            </w:r>
          </w:p>
        </w:tc>
        <w:tc>
          <w:tcPr>
            <w:tcW w:w="564" w:type="pct"/>
            <w:noWrap/>
            <w:vAlign w:val="center"/>
            <w:hideMark/>
          </w:tcPr>
          <w:p w14:paraId="3A3C924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40C39DE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15F5D45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1BB1FC6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16</w:t>
            </w:r>
          </w:p>
        </w:tc>
        <w:tc>
          <w:tcPr>
            <w:tcW w:w="2724" w:type="pct"/>
            <w:vAlign w:val="center"/>
            <w:hideMark/>
          </w:tcPr>
          <w:p w14:paraId="162C45C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HoFo Body Gate Valves Class 125 ASTM A 276 8-Hole Flanged Union, DN 200, PN16.</w:t>
            </w:r>
          </w:p>
        </w:tc>
        <w:tc>
          <w:tcPr>
            <w:tcW w:w="441" w:type="pct"/>
            <w:vAlign w:val="center"/>
            <w:hideMark/>
          </w:tcPr>
          <w:p w14:paraId="3B7D6E4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55FD9B1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564" w:type="pct"/>
            <w:noWrap/>
            <w:vAlign w:val="center"/>
            <w:hideMark/>
          </w:tcPr>
          <w:p w14:paraId="7D33019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8D0E7F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86EC2AF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728A13E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17</w:t>
            </w:r>
          </w:p>
        </w:tc>
        <w:tc>
          <w:tcPr>
            <w:tcW w:w="2724" w:type="pct"/>
            <w:vAlign w:val="center"/>
            <w:hideMark/>
          </w:tcPr>
          <w:p w14:paraId="362A7E3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HoFo Body Gate Valves Class 125 ASTM A 276 8-Hole Flanged Union, DN 150, PN16.</w:t>
            </w:r>
          </w:p>
        </w:tc>
        <w:tc>
          <w:tcPr>
            <w:tcW w:w="441" w:type="pct"/>
            <w:vAlign w:val="center"/>
            <w:hideMark/>
          </w:tcPr>
          <w:p w14:paraId="173953E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0D54C72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7</w:t>
            </w:r>
          </w:p>
        </w:tc>
        <w:tc>
          <w:tcPr>
            <w:tcW w:w="564" w:type="pct"/>
            <w:noWrap/>
            <w:vAlign w:val="center"/>
            <w:hideMark/>
          </w:tcPr>
          <w:p w14:paraId="0868A47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3179604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98A862F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6C2F6CF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18</w:t>
            </w:r>
          </w:p>
        </w:tc>
        <w:tc>
          <w:tcPr>
            <w:tcW w:w="2724" w:type="pct"/>
            <w:vAlign w:val="center"/>
            <w:hideMark/>
          </w:tcPr>
          <w:p w14:paraId="7274452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HoFo Class 125 ASTM A 276 8-Hole Flanged Union Check Valves, DN 150, PN16.</w:t>
            </w:r>
          </w:p>
        </w:tc>
        <w:tc>
          <w:tcPr>
            <w:tcW w:w="441" w:type="pct"/>
            <w:vAlign w:val="center"/>
            <w:hideMark/>
          </w:tcPr>
          <w:p w14:paraId="718EBC8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0BE306D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564" w:type="pct"/>
            <w:noWrap/>
            <w:vAlign w:val="center"/>
            <w:hideMark/>
          </w:tcPr>
          <w:p w14:paraId="1F896B4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5E6279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326DF84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724A6BF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19</w:t>
            </w:r>
          </w:p>
        </w:tc>
        <w:tc>
          <w:tcPr>
            <w:tcW w:w="2724" w:type="pct"/>
            <w:vAlign w:val="center"/>
            <w:hideMark/>
          </w:tcPr>
          <w:p w14:paraId="2C1C2FE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Automatic vent valve, 3/4" NPT thread, with check valve, operating range 1-3 bar</w:t>
            </w:r>
          </w:p>
        </w:tc>
        <w:tc>
          <w:tcPr>
            <w:tcW w:w="441" w:type="pct"/>
            <w:vAlign w:val="center"/>
            <w:hideMark/>
          </w:tcPr>
          <w:p w14:paraId="5067919B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u </w:t>
            </w:r>
          </w:p>
        </w:tc>
        <w:tc>
          <w:tcPr>
            <w:tcW w:w="325" w:type="pct"/>
            <w:vAlign w:val="center"/>
            <w:hideMark/>
          </w:tcPr>
          <w:p w14:paraId="3049C07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8</w:t>
            </w:r>
          </w:p>
        </w:tc>
        <w:tc>
          <w:tcPr>
            <w:tcW w:w="564" w:type="pct"/>
            <w:noWrap/>
            <w:vAlign w:val="center"/>
            <w:hideMark/>
          </w:tcPr>
          <w:p w14:paraId="1869C1A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C3688B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4FC7472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4559B66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20</w:t>
            </w:r>
          </w:p>
        </w:tc>
        <w:tc>
          <w:tcPr>
            <w:tcW w:w="2724" w:type="pct"/>
            <w:vAlign w:val="center"/>
            <w:hideMark/>
          </w:tcPr>
          <w:p w14:paraId="1DB7530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Neoprene gasket for flanged union of DN 200</w:t>
            </w:r>
          </w:p>
        </w:tc>
        <w:tc>
          <w:tcPr>
            <w:tcW w:w="441" w:type="pct"/>
            <w:vAlign w:val="center"/>
            <w:hideMark/>
          </w:tcPr>
          <w:p w14:paraId="1CF9039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180AAB3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</w:t>
            </w:r>
          </w:p>
        </w:tc>
        <w:tc>
          <w:tcPr>
            <w:tcW w:w="564" w:type="pct"/>
            <w:noWrap/>
            <w:vAlign w:val="center"/>
            <w:hideMark/>
          </w:tcPr>
          <w:p w14:paraId="6C57392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93803F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A7438E0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040BF3D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21</w:t>
            </w:r>
          </w:p>
        </w:tc>
        <w:tc>
          <w:tcPr>
            <w:tcW w:w="2724" w:type="pct"/>
            <w:vAlign w:val="center"/>
            <w:hideMark/>
          </w:tcPr>
          <w:p w14:paraId="59970C7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Neoprene gasket for flanged union DN 150</w:t>
            </w:r>
          </w:p>
        </w:tc>
        <w:tc>
          <w:tcPr>
            <w:tcW w:w="441" w:type="pct"/>
            <w:vAlign w:val="center"/>
            <w:hideMark/>
          </w:tcPr>
          <w:p w14:paraId="12C657B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5E201EE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14</w:t>
            </w:r>
          </w:p>
        </w:tc>
        <w:tc>
          <w:tcPr>
            <w:tcW w:w="564" w:type="pct"/>
            <w:noWrap/>
            <w:vAlign w:val="center"/>
            <w:hideMark/>
          </w:tcPr>
          <w:p w14:paraId="114EAE2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127C026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0275686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17B6C9F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22</w:t>
            </w:r>
          </w:p>
        </w:tc>
        <w:tc>
          <w:tcPr>
            <w:tcW w:w="2724" w:type="pct"/>
            <w:vAlign w:val="center"/>
            <w:hideMark/>
          </w:tcPr>
          <w:p w14:paraId="5A6E9B0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Carbon Steel Screw with Hex Head, Full Thread, DIN933, M20, Length 90 mm</w:t>
            </w:r>
          </w:p>
        </w:tc>
        <w:tc>
          <w:tcPr>
            <w:tcW w:w="441" w:type="pct"/>
            <w:vAlign w:val="center"/>
            <w:hideMark/>
          </w:tcPr>
          <w:p w14:paraId="603DA83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386B35E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152</w:t>
            </w:r>
          </w:p>
        </w:tc>
        <w:tc>
          <w:tcPr>
            <w:tcW w:w="564" w:type="pct"/>
            <w:noWrap/>
            <w:vAlign w:val="center"/>
            <w:hideMark/>
          </w:tcPr>
          <w:p w14:paraId="040086D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340988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B851BD2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002EF50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23</w:t>
            </w:r>
          </w:p>
        </w:tc>
        <w:tc>
          <w:tcPr>
            <w:tcW w:w="2724" w:type="pct"/>
            <w:vAlign w:val="center"/>
            <w:hideMark/>
          </w:tcPr>
          <w:p w14:paraId="2479BBD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Hexagonal Steel Nut DIN934, M20</w:t>
            </w:r>
          </w:p>
        </w:tc>
        <w:tc>
          <w:tcPr>
            <w:tcW w:w="441" w:type="pct"/>
            <w:vAlign w:val="center"/>
            <w:hideMark/>
          </w:tcPr>
          <w:p w14:paraId="6D273FB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15C34A6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152</w:t>
            </w:r>
          </w:p>
        </w:tc>
        <w:tc>
          <w:tcPr>
            <w:tcW w:w="564" w:type="pct"/>
            <w:noWrap/>
            <w:vAlign w:val="center"/>
            <w:hideMark/>
          </w:tcPr>
          <w:p w14:paraId="0008F15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21E328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53BFA066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0C89000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24</w:t>
            </w:r>
          </w:p>
        </w:tc>
        <w:tc>
          <w:tcPr>
            <w:tcW w:w="2724" w:type="pct"/>
            <w:vAlign w:val="center"/>
            <w:hideMark/>
          </w:tcPr>
          <w:p w14:paraId="7ED239D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Flat washer made of carbon steel, DIN 125</w:t>
            </w:r>
          </w:p>
        </w:tc>
        <w:tc>
          <w:tcPr>
            <w:tcW w:w="441" w:type="pct"/>
            <w:vAlign w:val="center"/>
            <w:hideMark/>
          </w:tcPr>
          <w:p w14:paraId="6201191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5F2D2FB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152</w:t>
            </w:r>
          </w:p>
        </w:tc>
        <w:tc>
          <w:tcPr>
            <w:tcW w:w="564" w:type="pct"/>
            <w:noWrap/>
            <w:vAlign w:val="center"/>
            <w:hideMark/>
          </w:tcPr>
          <w:p w14:paraId="638BA86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FC8C1C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BD58203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79795B7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25</w:t>
            </w:r>
          </w:p>
        </w:tc>
        <w:tc>
          <w:tcPr>
            <w:tcW w:w="2724" w:type="pct"/>
            <w:vAlign w:val="center"/>
            <w:hideMark/>
          </w:tcPr>
          <w:p w14:paraId="3FB6F27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Anti-corrosion paint for grade A carbon steel surfaces</w:t>
            </w:r>
          </w:p>
        </w:tc>
        <w:tc>
          <w:tcPr>
            <w:tcW w:w="441" w:type="pct"/>
            <w:vAlign w:val="center"/>
            <w:hideMark/>
          </w:tcPr>
          <w:p w14:paraId="687FCFF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lt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0A59F45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260</w:t>
            </w:r>
          </w:p>
        </w:tc>
        <w:tc>
          <w:tcPr>
            <w:tcW w:w="564" w:type="pct"/>
            <w:noWrap/>
            <w:vAlign w:val="center"/>
            <w:hideMark/>
          </w:tcPr>
          <w:p w14:paraId="37FED37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460368B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360997B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18E969C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26</w:t>
            </w:r>
          </w:p>
        </w:tc>
        <w:tc>
          <w:tcPr>
            <w:tcW w:w="2724" w:type="pct"/>
            <w:vAlign w:val="center"/>
            <w:hideMark/>
          </w:tcPr>
          <w:p w14:paraId="4D8BFC7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Red synthetic enamel paint for metal firefighting pipes.</w:t>
            </w:r>
          </w:p>
        </w:tc>
        <w:tc>
          <w:tcPr>
            <w:tcW w:w="441" w:type="pct"/>
            <w:vAlign w:val="center"/>
            <w:hideMark/>
          </w:tcPr>
          <w:p w14:paraId="0E604C4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lt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1F5AEF6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80</w:t>
            </w:r>
          </w:p>
        </w:tc>
        <w:tc>
          <w:tcPr>
            <w:tcW w:w="564" w:type="pct"/>
            <w:noWrap/>
            <w:vAlign w:val="center"/>
            <w:hideMark/>
          </w:tcPr>
          <w:p w14:paraId="7E9DF67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0D04FCB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0887969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7BECCDB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27</w:t>
            </w:r>
          </w:p>
        </w:tc>
        <w:tc>
          <w:tcPr>
            <w:tcW w:w="2724" w:type="pct"/>
            <w:vAlign w:val="center"/>
            <w:hideMark/>
          </w:tcPr>
          <w:p w14:paraId="469CAAA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Yellow synthetic enamel paint for carbon steel metal beams.</w:t>
            </w:r>
          </w:p>
        </w:tc>
        <w:tc>
          <w:tcPr>
            <w:tcW w:w="441" w:type="pct"/>
            <w:vAlign w:val="center"/>
            <w:hideMark/>
          </w:tcPr>
          <w:p w14:paraId="034B223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lt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746D044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100</w:t>
            </w:r>
          </w:p>
        </w:tc>
        <w:tc>
          <w:tcPr>
            <w:tcW w:w="564" w:type="pct"/>
            <w:noWrap/>
            <w:vAlign w:val="center"/>
            <w:hideMark/>
          </w:tcPr>
          <w:p w14:paraId="154AFA2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86AB40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57CEA9D3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7EA66C1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28</w:t>
            </w:r>
          </w:p>
        </w:tc>
        <w:tc>
          <w:tcPr>
            <w:tcW w:w="2724" w:type="pct"/>
            <w:vAlign w:val="center"/>
            <w:hideMark/>
          </w:tcPr>
          <w:p w14:paraId="518E6C8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Synthetic enamel paint thinner</w:t>
            </w:r>
          </w:p>
        </w:tc>
        <w:tc>
          <w:tcPr>
            <w:tcW w:w="441" w:type="pct"/>
            <w:vAlign w:val="center"/>
            <w:hideMark/>
          </w:tcPr>
          <w:p w14:paraId="5FE54DE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lt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7AEB7EB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40</w:t>
            </w:r>
          </w:p>
        </w:tc>
        <w:tc>
          <w:tcPr>
            <w:tcW w:w="564" w:type="pct"/>
            <w:noWrap/>
            <w:vAlign w:val="center"/>
            <w:hideMark/>
          </w:tcPr>
          <w:p w14:paraId="3769623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0E8A35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1112734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2E55FB7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29</w:t>
            </w:r>
          </w:p>
        </w:tc>
        <w:tc>
          <w:tcPr>
            <w:tcW w:w="2724" w:type="pct"/>
            <w:vAlign w:val="center"/>
            <w:hideMark/>
          </w:tcPr>
          <w:p w14:paraId="339CC8B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3" brush for applying synthetic enamel paint</w:t>
            </w:r>
          </w:p>
        </w:tc>
        <w:tc>
          <w:tcPr>
            <w:tcW w:w="441" w:type="pct"/>
            <w:vAlign w:val="center"/>
            <w:hideMark/>
          </w:tcPr>
          <w:p w14:paraId="20CCEF1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70FC502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30</w:t>
            </w:r>
          </w:p>
        </w:tc>
        <w:tc>
          <w:tcPr>
            <w:tcW w:w="564" w:type="pct"/>
            <w:noWrap/>
            <w:vAlign w:val="center"/>
            <w:hideMark/>
          </w:tcPr>
          <w:p w14:paraId="1A9C582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AEF154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416657A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4A19D60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30</w:t>
            </w:r>
          </w:p>
        </w:tc>
        <w:tc>
          <w:tcPr>
            <w:tcW w:w="2724" w:type="pct"/>
            <w:vAlign w:val="center"/>
            <w:hideMark/>
          </w:tcPr>
          <w:p w14:paraId="5C347FB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Armaflex self-adhesive tape 50 mm wide x 3 mm thick.</w:t>
            </w:r>
          </w:p>
        </w:tc>
        <w:tc>
          <w:tcPr>
            <w:tcW w:w="441" w:type="pct"/>
            <w:vAlign w:val="center"/>
            <w:hideMark/>
          </w:tcPr>
          <w:p w14:paraId="6515748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30 m roll</w:t>
            </w:r>
          </w:p>
        </w:tc>
        <w:tc>
          <w:tcPr>
            <w:tcW w:w="325" w:type="pct"/>
            <w:vAlign w:val="center"/>
            <w:hideMark/>
          </w:tcPr>
          <w:p w14:paraId="0323B34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50</w:t>
            </w:r>
          </w:p>
        </w:tc>
        <w:tc>
          <w:tcPr>
            <w:tcW w:w="564" w:type="pct"/>
            <w:noWrap/>
            <w:vAlign w:val="center"/>
            <w:hideMark/>
          </w:tcPr>
          <w:p w14:paraId="0BA1CE5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9768D4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24EDD73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5A3FC69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31</w:t>
            </w:r>
          </w:p>
        </w:tc>
        <w:tc>
          <w:tcPr>
            <w:tcW w:w="2724" w:type="pct"/>
            <w:vAlign w:val="center"/>
            <w:hideMark/>
          </w:tcPr>
          <w:p w14:paraId="5BB1B34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Elastomeric foam adhesive </w:t>
            </w:r>
            <w:proofErr w:type="spell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armaflex</w:t>
            </w:r>
            <w:proofErr w:type="spellEnd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for thermal insulation.</w:t>
            </w:r>
          </w:p>
        </w:tc>
        <w:tc>
          <w:tcPr>
            <w:tcW w:w="441" w:type="pct"/>
            <w:vAlign w:val="center"/>
            <w:hideMark/>
          </w:tcPr>
          <w:p w14:paraId="4B381F6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lt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431AC15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40</w:t>
            </w:r>
          </w:p>
        </w:tc>
        <w:tc>
          <w:tcPr>
            <w:tcW w:w="564" w:type="pct"/>
            <w:noWrap/>
            <w:vAlign w:val="center"/>
            <w:hideMark/>
          </w:tcPr>
          <w:p w14:paraId="7477DC2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3546A5A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64BD85E6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56926B6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32</w:t>
            </w:r>
          </w:p>
        </w:tc>
        <w:tc>
          <w:tcPr>
            <w:tcW w:w="2724" w:type="pct"/>
            <w:vAlign w:val="center"/>
            <w:hideMark/>
          </w:tcPr>
          <w:p w14:paraId="4A302F1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Elastomeric foam shell 30 mm thick, for DN 200 pipe, Temperature 6 - 12 °C.</w:t>
            </w:r>
          </w:p>
        </w:tc>
        <w:tc>
          <w:tcPr>
            <w:tcW w:w="441" w:type="pct"/>
            <w:vAlign w:val="center"/>
            <w:hideMark/>
          </w:tcPr>
          <w:p w14:paraId="358BF7F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</w:t>
            </w:r>
          </w:p>
        </w:tc>
        <w:tc>
          <w:tcPr>
            <w:tcW w:w="325" w:type="pct"/>
            <w:vAlign w:val="center"/>
            <w:hideMark/>
          </w:tcPr>
          <w:p w14:paraId="55B4EB2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160</w:t>
            </w:r>
          </w:p>
        </w:tc>
        <w:tc>
          <w:tcPr>
            <w:tcW w:w="564" w:type="pct"/>
            <w:noWrap/>
            <w:vAlign w:val="center"/>
            <w:hideMark/>
          </w:tcPr>
          <w:p w14:paraId="18AD9C3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74DF50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441997D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55C6B48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33</w:t>
            </w:r>
          </w:p>
        </w:tc>
        <w:tc>
          <w:tcPr>
            <w:tcW w:w="2724" w:type="pct"/>
            <w:vAlign w:val="center"/>
            <w:hideMark/>
          </w:tcPr>
          <w:p w14:paraId="43086F1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Electrodes for welding steel pipes, Ø 3.2 mm</w:t>
            </w:r>
          </w:p>
        </w:tc>
        <w:tc>
          <w:tcPr>
            <w:tcW w:w="441" w:type="pct"/>
            <w:vAlign w:val="center"/>
            <w:hideMark/>
          </w:tcPr>
          <w:p w14:paraId="3599B8B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655020A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400</w:t>
            </w:r>
          </w:p>
        </w:tc>
        <w:tc>
          <w:tcPr>
            <w:tcW w:w="564" w:type="pct"/>
            <w:noWrap/>
            <w:vAlign w:val="center"/>
            <w:hideMark/>
          </w:tcPr>
          <w:p w14:paraId="4E011D7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1BD3B7D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552F57A9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03AA221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lastRenderedPageBreak/>
              <w:t>34</w:t>
            </w:r>
          </w:p>
        </w:tc>
        <w:tc>
          <w:tcPr>
            <w:tcW w:w="2724" w:type="pct"/>
            <w:vAlign w:val="center"/>
            <w:hideMark/>
          </w:tcPr>
          <w:p w14:paraId="30EA590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Support for DN 200 pipe formed by a hard core of PUR foam, joined to two rings of elastomeric foam with external coating.</w:t>
            </w:r>
          </w:p>
        </w:tc>
        <w:tc>
          <w:tcPr>
            <w:tcW w:w="441" w:type="pct"/>
            <w:vAlign w:val="center"/>
            <w:hideMark/>
          </w:tcPr>
          <w:p w14:paraId="2965E30B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44C3E8C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50</w:t>
            </w:r>
          </w:p>
        </w:tc>
        <w:tc>
          <w:tcPr>
            <w:tcW w:w="564" w:type="pct"/>
            <w:noWrap/>
            <w:vAlign w:val="center"/>
            <w:hideMark/>
          </w:tcPr>
          <w:p w14:paraId="2AC4D9B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CE1957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53AB4D74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1442C40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35</w:t>
            </w:r>
          </w:p>
        </w:tc>
        <w:tc>
          <w:tcPr>
            <w:tcW w:w="2724" w:type="pct"/>
            <w:vAlign w:val="center"/>
            <w:hideMark/>
          </w:tcPr>
          <w:p w14:paraId="60677EB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 A-53 CW Carbon Steel Pipe, Class 150 psi, sch-40, dimensions per ANSI B36.10, for welding and threading, Ø 2"</w:t>
            </w:r>
          </w:p>
        </w:tc>
        <w:tc>
          <w:tcPr>
            <w:tcW w:w="441" w:type="pct"/>
            <w:vAlign w:val="center"/>
            <w:hideMark/>
          </w:tcPr>
          <w:p w14:paraId="7D74E61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</w:t>
            </w:r>
          </w:p>
        </w:tc>
        <w:tc>
          <w:tcPr>
            <w:tcW w:w="325" w:type="pct"/>
            <w:vAlign w:val="center"/>
            <w:hideMark/>
          </w:tcPr>
          <w:p w14:paraId="08AC796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</w:t>
            </w:r>
          </w:p>
        </w:tc>
        <w:tc>
          <w:tcPr>
            <w:tcW w:w="564" w:type="pct"/>
            <w:noWrap/>
            <w:vAlign w:val="center"/>
            <w:hideMark/>
          </w:tcPr>
          <w:p w14:paraId="5BBACF0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8A4C1C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2C7E8C4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6DC74AA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36</w:t>
            </w:r>
          </w:p>
        </w:tc>
        <w:tc>
          <w:tcPr>
            <w:tcW w:w="2724" w:type="pct"/>
            <w:vAlign w:val="center"/>
            <w:hideMark/>
          </w:tcPr>
          <w:p w14:paraId="11870D7C" w14:textId="3D754C60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90° elbow, Ø 2" carbon steel with NPT thread according to ANSI B 1.20.1</w:t>
            </w:r>
            <w:r w:rsidR="00B2759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441" w:type="pct"/>
            <w:vAlign w:val="center"/>
            <w:hideMark/>
          </w:tcPr>
          <w:p w14:paraId="051CFF6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447FC6F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</w:t>
            </w:r>
          </w:p>
        </w:tc>
        <w:tc>
          <w:tcPr>
            <w:tcW w:w="564" w:type="pct"/>
            <w:noWrap/>
            <w:vAlign w:val="center"/>
            <w:hideMark/>
          </w:tcPr>
          <w:p w14:paraId="7501182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46082D8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5EA0B8D5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0A3974A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37</w:t>
            </w:r>
          </w:p>
        </w:tc>
        <w:tc>
          <w:tcPr>
            <w:tcW w:w="2724" w:type="pct"/>
            <w:vAlign w:val="center"/>
            <w:hideMark/>
          </w:tcPr>
          <w:p w14:paraId="593E0A0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Pair tee, Ø 2", carbon steel with NPT thread according to ANSI B 1.20.1</w:t>
            </w:r>
          </w:p>
        </w:tc>
        <w:tc>
          <w:tcPr>
            <w:tcW w:w="441" w:type="pct"/>
            <w:vAlign w:val="center"/>
            <w:hideMark/>
          </w:tcPr>
          <w:p w14:paraId="3C12BD8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35FEA75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564" w:type="pct"/>
            <w:noWrap/>
            <w:vAlign w:val="center"/>
            <w:hideMark/>
          </w:tcPr>
          <w:p w14:paraId="056745C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5ED60A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E2311AB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56DFB3F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38</w:t>
            </w:r>
          </w:p>
        </w:tc>
        <w:tc>
          <w:tcPr>
            <w:tcW w:w="2724" w:type="pct"/>
            <w:vAlign w:val="center"/>
            <w:hideMark/>
          </w:tcPr>
          <w:p w14:paraId="5F0917B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Reducing Hex Nipple, Ø 2" x 11/4" carbon steel with NPT thread according to ANSI B 1.20.1</w:t>
            </w:r>
          </w:p>
        </w:tc>
        <w:tc>
          <w:tcPr>
            <w:tcW w:w="441" w:type="pct"/>
            <w:vAlign w:val="center"/>
            <w:hideMark/>
          </w:tcPr>
          <w:p w14:paraId="7ADF149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5B264B5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</w:t>
            </w:r>
          </w:p>
        </w:tc>
        <w:tc>
          <w:tcPr>
            <w:tcW w:w="564" w:type="pct"/>
            <w:noWrap/>
            <w:vAlign w:val="center"/>
            <w:hideMark/>
          </w:tcPr>
          <w:p w14:paraId="6724F19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0F55156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64D105F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3269B3A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39</w:t>
            </w:r>
          </w:p>
        </w:tc>
        <w:tc>
          <w:tcPr>
            <w:tcW w:w="2724" w:type="pct"/>
            <w:vAlign w:val="center"/>
            <w:hideMark/>
          </w:tcPr>
          <w:p w14:paraId="1C1CC72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Universal Joint, Ø 2" carbon steel with NPT thread according to ANSI B 1.20.1</w:t>
            </w:r>
          </w:p>
        </w:tc>
        <w:tc>
          <w:tcPr>
            <w:tcW w:w="441" w:type="pct"/>
            <w:vAlign w:val="center"/>
            <w:hideMark/>
          </w:tcPr>
          <w:p w14:paraId="1712298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2ED0A0A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</w:t>
            </w:r>
          </w:p>
        </w:tc>
        <w:tc>
          <w:tcPr>
            <w:tcW w:w="564" w:type="pct"/>
            <w:noWrap/>
            <w:vAlign w:val="center"/>
            <w:hideMark/>
          </w:tcPr>
          <w:p w14:paraId="14B0C4E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C7E59E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B348130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0579F19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40</w:t>
            </w:r>
          </w:p>
        </w:tc>
        <w:tc>
          <w:tcPr>
            <w:tcW w:w="2724" w:type="pct"/>
            <w:vAlign w:val="center"/>
            <w:hideMark/>
          </w:tcPr>
          <w:p w14:paraId="3236090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Threaded Sleeve (Knot), Ø 2" carbon steel with NPT thread according to ANSI B 1.20.1</w:t>
            </w:r>
          </w:p>
        </w:tc>
        <w:tc>
          <w:tcPr>
            <w:tcW w:w="441" w:type="pct"/>
            <w:vAlign w:val="center"/>
            <w:hideMark/>
          </w:tcPr>
          <w:p w14:paraId="5E05C70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1EB073A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</w:t>
            </w:r>
          </w:p>
        </w:tc>
        <w:tc>
          <w:tcPr>
            <w:tcW w:w="564" w:type="pct"/>
            <w:noWrap/>
            <w:vAlign w:val="center"/>
            <w:hideMark/>
          </w:tcPr>
          <w:p w14:paraId="725215B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21859A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F34C2C7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784CCB4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41</w:t>
            </w:r>
          </w:p>
        </w:tc>
        <w:tc>
          <w:tcPr>
            <w:tcW w:w="2724" w:type="pct"/>
            <w:vAlign w:val="center"/>
            <w:hideMark/>
          </w:tcPr>
          <w:p w14:paraId="351F4F8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Matching Hex Nipple, Ø 1/2" carbon steel with NPT thread according to ANSI B 1.20.1</w:t>
            </w:r>
          </w:p>
        </w:tc>
        <w:tc>
          <w:tcPr>
            <w:tcW w:w="441" w:type="pct"/>
            <w:vAlign w:val="center"/>
            <w:hideMark/>
          </w:tcPr>
          <w:p w14:paraId="0D3A440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0F4FDE6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</w:t>
            </w:r>
          </w:p>
        </w:tc>
        <w:tc>
          <w:tcPr>
            <w:tcW w:w="564" w:type="pct"/>
            <w:noWrap/>
            <w:vAlign w:val="center"/>
            <w:hideMark/>
          </w:tcPr>
          <w:p w14:paraId="061357C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F1A4E2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D2E4EA0" w14:textId="77777777" w:rsidTr="00AF28BC">
        <w:trPr>
          <w:trHeight w:val="1002"/>
        </w:trPr>
        <w:tc>
          <w:tcPr>
            <w:tcW w:w="264" w:type="pct"/>
            <w:vAlign w:val="center"/>
            <w:hideMark/>
          </w:tcPr>
          <w:p w14:paraId="4620FDE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42</w:t>
            </w:r>
          </w:p>
        </w:tc>
        <w:tc>
          <w:tcPr>
            <w:tcW w:w="2724" w:type="pct"/>
            <w:vAlign w:val="center"/>
            <w:hideMark/>
          </w:tcPr>
          <w:p w14:paraId="7AB91D7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DN 40 skewer, 11/2" carbon steel thread with external thread at one end NPT and weldable at the other, according to ANSI B 1.20.1</w:t>
            </w:r>
          </w:p>
        </w:tc>
        <w:tc>
          <w:tcPr>
            <w:tcW w:w="441" w:type="pct"/>
            <w:vAlign w:val="center"/>
            <w:hideMark/>
          </w:tcPr>
          <w:p w14:paraId="2AAC784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358F4D6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30</w:t>
            </w:r>
          </w:p>
        </w:tc>
        <w:tc>
          <w:tcPr>
            <w:tcW w:w="564" w:type="pct"/>
            <w:noWrap/>
            <w:vAlign w:val="center"/>
            <w:hideMark/>
          </w:tcPr>
          <w:p w14:paraId="5598594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0A6E1B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9469CDA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648B107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43</w:t>
            </w:r>
          </w:p>
        </w:tc>
        <w:tc>
          <w:tcPr>
            <w:tcW w:w="2724" w:type="pct"/>
            <w:vAlign w:val="center"/>
            <w:hideMark/>
          </w:tcPr>
          <w:p w14:paraId="4604666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Bronze Ball Valve, NPT Female Thread, 11/2", PN16.</w:t>
            </w:r>
          </w:p>
        </w:tc>
        <w:tc>
          <w:tcPr>
            <w:tcW w:w="441" w:type="pct"/>
            <w:vAlign w:val="center"/>
            <w:hideMark/>
          </w:tcPr>
          <w:p w14:paraId="31D837F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4EE8807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  <w:tc>
          <w:tcPr>
            <w:tcW w:w="564" w:type="pct"/>
            <w:noWrap/>
            <w:vAlign w:val="center"/>
            <w:hideMark/>
          </w:tcPr>
          <w:p w14:paraId="4895E8E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3A14567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697BDB7B" w14:textId="77777777" w:rsidTr="00AF28BC">
        <w:trPr>
          <w:trHeight w:val="1343"/>
        </w:trPr>
        <w:tc>
          <w:tcPr>
            <w:tcW w:w="264" w:type="pct"/>
            <w:hideMark/>
          </w:tcPr>
          <w:p w14:paraId="64FC2DCF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44</w:t>
            </w:r>
          </w:p>
        </w:tc>
        <w:tc>
          <w:tcPr>
            <w:tcW w:w="2724" w:type="pct"/>
            <w:hideMark/>
          </w:tcPr>
          <w:p w14:paraId="39765D81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Fire Cabinet (Fire Hydrant Equipped) composed of: - Mechanical shut-off angle valve with internal thread NPT 1 1/2" - Pressure control manometer, Pn-10 Kg/cm² - 30 m long hose - Three-position python - Glass printed with the text "Break in case of fire"</w:t>
            </w:r>
          </w:p>
        </w:tc>
        <w:tc>
          <w:tcPr>
            <w:tcW w:w="441" w:type="pct"/>
            <w:hideMark/>
          </w:tcPr>
          <w:p w14:paraId="0CEDE8A5" w14:textId="77777777" w:rsidR="002957FF" w:rsidRPr="00DE15F0" w:rsidRDefault="002957FF" w:rsidP="00B2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hideMark/>
          </w:tcPr>
          <w:p w14:paraId="1E02C00F" w14:textId="77777777" w:rsidR="002957FF" w:rsidRPr="00DE15F0" w:rsidRDefault="002957FF" w:rsidP="00B2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  <w:tc>
          <w:tcPr>
            <w:tcW w:w="564" w:type="pct"/>
            <w:noWrap/>
            <w:hideMark/>
          </w:tcPr>
          <w:p w14:paraId="6A8EC92D" w14:textId="7027525F" w:rsidR="002957FF" w:rsidRPr="00DE15F0" w:rsidRDefault="002957FF" w:rsidP="00B2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682" w:type="pct"/>
            <w:noWrap/>
            <w:hideMark/>
          </w:tcPr>
          <w:p w14:paraId="02C8B95D" w14:textId="3F70597E" w:rsidR="002957FF" w:rsidRPr="00DE15F0" w:rsidRDefault="002957FF" w:rsidP="00B2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€                   -</w:t>
            </w:r>
          </w:p>
        </w:tc>
      </w:tr>
      <w:tr w:rsidR="002957FF" w:rsidRPr="00DE15F0" w14:paraId="0399DFE0" w14:textId="77777777" w:rsidTr="00AF28BC">
        <w:trPr>
          <w:trHeight w:val="702"/>
        </w:trPr>
        <w:tc>
          <w:tcPr>
            <w:tcW w:w="264" w:type="pct"/>
            <w:vAlign w:val="center"/>
            <w:hideMark/>
          </w:tcPr>
          <w:p w14:paraId="4F9FEE7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45</w:t>
            </w:r>
          </w:p>
        </w:tc>
        <w:tc>
          <w:tcPr>
            <w:tcW w:w="2724" w:type="pct"/>
            <w:vAlign w:val="center"/>
            <w:hideMark/>
          </w:tcPr>
          <w:p w14:paraId="4FA9D014" w14:textId="6779851F" w:rsidR="002957FF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steel profiles, "L" with equal wings of 60 mm, thickness 3 mm.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(</w:t>
            </w:r>
            <w:r w:rsidR="00376056" w:rsidRPr="00376056">
              <w:rPr>
                <w:rFonts w:ascii="Calibri" w:eastAsia="Times New Roman" w:hAnsi="Calibri" w:cs="Calibri"/>
                <w:color w:val="000000"/>
                <w:lang w:eastAsia="en-CA"/>
              </w:rPr>
              <w:t>Minimum length per profile: 2500 mm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)</w:t>
            </w:r>
          </w:p>
          <w:p w14:paraId="458BB0C8" w14:textId="5395CA02" w:rsidR="00376056" w:rsidRPr="00DE15F0" w:rsidRDefault="00376056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</w:p>
        </w:tc>
        <w:tc>
          <w:tcPr>
            <w:tcW w:w="441" w:type="pct"/>
            <w:vAlign w:val="center"/>
            <w:hideMark/>
          </w:tcPr>
          <w:p w14:paraId="1B09BDE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</w:t>
            </w:r>
          </w:p>
        </w:tc>
        <w:tc>
          <w:tcPr>
            <w:tcW w:w="325" w:type="pct"/>
            <w:vAlign w:val="center"/>
            <w:hideMark/>
          </w:tcPr>
          <w:p w14:paraId="5FC7FBB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50</w:t>
            </w:r>
          </w:p>
        </w:tc>
        <w:tc>
          <w:tcPr>
            <w:tcW w:w="564" w:type="pct"/>
            <w:noWrap/>
            <w:vAlign w:val="center"/>
            <w:hideMark/>
          </w:tcPr>
          <w:p w14:paraId="160FCA4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6CF23B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0D74CAA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412E577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46</w:t>
            </w:r>
          </w:p>
        </w:tc>
        <w:tc>
          <w:tcPr>
            <w:tcW w:w="2724" w:type="pct"/>
            <w:vAlign w:val="center"/>
            <w:hideMark/>
          </w:tcPr>
          <w:p w14:paraId="29DD2CF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Mechanical expansions in galvanized steel M12x110mm</w:t>
            </w:r>
          </w:p>
        </w:tc>
        <w:tc>
          <w:tcPr>
            <w:tcW w:w="441" w:type="pct"/>
            <w:vAlign w:val="center"/>
            <w:hideMark/>
          </w:tcPr>
          <w:p w14:paraId="2512F24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62E61D0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150</w:t>
            </w:r>
          </w:p>
        </w:tc>
        <w:tc>
          <w:tcPr>
            <w:tcW w:w="564" w:type="pct"/>
            <w:noWrap/>
            <w:vAlign w:val="center"/>
            <w:hideMark/>
          </w:tcPr>
          <w:p w14:paraId="30F4AA6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353AEE5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CE24E27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4EA4D84B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47</w:t>
            </w:r>
          </w:p>
        </w:tc>
        <w:tc>
          <w:tcPr>
            <w:tcW w:w="2724" w:type="pct"/>
            <w:vAlign w:val="center"/>
            <w:hideMark/>
          </w:tcPr>
          <w:p w14:paraId="75F64458" w14:textId="77777777" w:rsidR="00376056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Steel bars G40 (fy=300MPa) corrugated Ø 13 mm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  <w:p w14:paraId="250A9A7A" w14:textId="3283663F" w:rsidR="002957FF" w:rsidRPr="00DE15F0" w:rsidRDefault="00376056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≥</w:t>
            </w:r>
            <w:r w:rsidRP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9 m</w:t>
            </w:r>
          </w:p>
        </w:tc>
        <w:tc>
          <w:tcPr>
            <w:tcW w:w="441" w:type="pct"/>
            <w:vAlign w:val="center"/>
            <w:hideMark/>
          </w:tcPr>
          <w:p w14:paraId="22D4FD0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5FFB028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1900</w:t>
            </w:r>
          </w:p>
        </w:tc>
        <w:tc>
          <w:tcPr>
            <w:tcW w:w="564" w:type="pct"/>
            <w:noWrap/>
            <w:vAlign w:val="center"/>
            <w:hideMark/>
          </w:tcPr>
          <w:p w14:paraId="3B9CD5D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0AC4D9C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E074989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50DCF8D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48</w:t>
            </w:r>
          </w:p>
        </w:tc>
        <w:tc>
          <w:tcPr>
            <w:tcW w:w="2724" w:type="pct"/>
            <w:vAlign w:val="center"/>
            <w:hideMark/>
          </w:tcPr>
          <w:p w14:paraId="48446086" w14:textId="3A31DDBE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G40 steel bars (fy=300MPa) corrugated Ø 16 mm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≥</w:t>
            </w:r>
            <w:r w:rsidR="00376056" w:rsidRP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9 m</w:t>
            </w:r>
          </w:p>
        </w:tc>
        <w:tc>
          <w:tcPr>
            <w:tcW w:w="441" w:type="pct"/>
            <w:vAlign w:val="center"/>
            <w:hideMark/>
          </w:tcPr>
          <w:p w14:paraId="0237C28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302EAAA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1560</w:t>
            </w:r>
          </w:p>
        </w:tc>
        <w:tc>
          <w:tcPr>
            <w:tcW w:w="564" w:type="pct"/>
            <w:noWrap/>
            <w:vAlign w:val="center"/>
            <w:hideMark/>
          </w:tcPr>
          <w:p w14:paraId="0956B5C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E8922C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C5DFCBF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089CFD8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49</w:t>
            </w:r>
          </w:p>
        </w:tc>
        <w:tc>
          <w:tcPr>
            <w:tcW w:w="2724" w:type="pct"/>
            <w:vAlign w:val="center"/>
            <w:hideMark/>
          </w:tcPr>
          <w:p w14:paraId="09B758C6" w14:textId="28DFB005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Steel bars G40 (fy=300MPa) corrugated Ø 10 mm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≥</w:t>
            </w:r>
            <w:r w:rsidR="00376056" w:rsidRP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9 m</w:t>
            </w:r>
          </w:p>
        </w:tc>
        <w:tc>
          <w:tcPr>
            <w:tcW w:w="441" w:type="pct"/>
            <w:vAlign w:val="center"/>
            <w:hideMark/>
          </w:tcPr>
          <w:p w14:paraId="59D55BE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69337AB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620</w:t>
            </w:r>
          </w:p>
        </w:tc>
        <w:tc>
          <w:tcPr>
            <w:tcW w:w="564" w:type="pct"/>
            <w:noWrap/>
            <w:vAlign w:val="center"/>
            <w:hideMark/>
          </w:tcPr>
          <w:p w14:paraId="76F6C6F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43BFCC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5A77FF3E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7CB5EEB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50</w:t>
            </w:r>
          </w:p>
        </w:tc>
        <w:tc>
          <w:tcPr>
            <w:tcW w:w="2724" w:type="pct"/>
            <w:vAlign w:val="center"/>
            <w:hideMark/>
          </w:tcPr>
          <w:p w14:paraId="6A94FA8A" w14:textId="7A9D68D6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Steel bars G40 (fy=300MPa) corrugated Ø 19 mm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≥</w:t>
            </w:r>
            <w:r w:rsidR="00376056" w:rsidRP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9 m</w:t>
            </w:r>
          </w:p>
        </w:tc>
        <w:tc>
          <w:tcPr>
            <w:tcW w:w="441" w:type="pct"/>
            <w:vAlign w:val="center"/>
            <w:hideMark/>
          </w:tcPr>
          <w:p w14:paraId="705C625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233668A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750</w:t>
            </w:r>
          </w:p>
        </w:tc>
        <w:tc>
          <w:tcPr>
            <w:tcW w:w="564" w:type="pct"/>
            <w:noWrap/>
            <w:vAlign w:val="center"/>
            <w:hideMark/>
          </w:tcPr>
          <w:p w14:paraId="79595A4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3E95BE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0DF05D4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4887C24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51</w:t>
            </w:r>
          </w:p>
        </w:tc>
        <w:tc>
          <w:tcPr>
            <w:tcW w:w="2724" w:type="pct"/>
            <w:vAlign w:val="center"/>
            <w:hideMark/>
          </w:tcPr>
          <w:p w14:paraId="1B349541" w14:textId="56D9EB70" w:rsidR="002957FF" w:rsidRPr="00DE15F0" w:rsidRDefault="00B27597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Electro welded</w:t>
            </w:r>
            <w:r w:rsidR="002957FF"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mesh Ø6 @150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≥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376056" w:rsidRPr="00376056">
              <w:rPr>
                <w:rFonts w:ascii="Calibri" w:eastAsia="Times New Roman" w:hAnsi="Calibri" w:cs="Calibri"/>
                <w:color w:val="000000"/>
                <w:lang w:eastAsia="en-CA"/>
              </w:rPr>
              <w:t>2400 x 6000 mm</w:t>
            </w:r>
          </w:p>
        </w:tc>
        <w:tc>
          <w:tcPr>
            <w:tcW w:w="441" w:type="pct"/>
            <w:vAlign w:val="center"/>
            <w:hideMark/>
          </w:tcPr>
          <w:p w14:paraId="4B4E9D5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m2</w:t>
            </w:r>
          </w:p>
        </w:tc>
        <w:tc>
          <w:tcPr>
            <w:tcW w:w="325" w:type="pct"/>
            <w:vAlign w:val="center"/>
            <w:hideMark/>
          </w:tcPr>
          <w:p w14:paraId="21F67AA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110</w:t>
            </w:r>
          </w:p>
        </w:tc>
        <w:tc>
          <w:tcPr>
            <w:tcW w:w="564" w:type="pct"/>
            <w:noWrap/>
            <w:vAlign w:val="center"/>
            <w:hideMark/>
          </w:tcPr>
          <w:p w14:paraId="07CB478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1C840C7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63A6A506" w14:textId="77777777" w:rsidTr="00AF28BC">
        <w:trPr>
          <w:trHeight w:val="930"/>
        </w:trPr>
        <w:tc>
          <w:tcPr>
            <w:tcW w:w="264" w:type="pct"/>
            <w:vAlign w:val="center"/>
            <w:hideMark/>
          </w:tcPr>
          <w:p w14:paraId="56EF4C4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52</w:t>
            </w:r>
          </w:p>
        </w:tc>
        <w:tc>
          <w:tcPr>
            <w:tcW w:w="2724" w:type="pct"/>
            <w:vAlign w:val="center"/>
            <w:hideMark/>
          </w:tcPr>
          <w:p w14:paraId="354D93A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Cold-formed, galvanized, malleable steel wire, ASTM-A-641, for clamping steel bars. Ø 1.57 mm. (16 Gauge)</w:t>
            </w:r>
          </w:p>
        </w:tc>
        <w:tc>
          <w:tcPr>
            <w:tcW w:w="441" w:type="pct"/>
            <w:vAlign w:val="center"/>
            <w:hideMark/>
          </w:tcPr>
          <w:p w14:paraId="7C2694C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6F25B29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170</w:t>
            </w:r>
          </w:p>
        </w:tc>
        <w:tc>
          <w:tcPr>
            <w:tcW w:w="564" w:type="pct"/>
            <w:noWrap/>
            <w:vAlign w:val="center"/>
            <w:hideMark/>
          </w:tcPr>
          <w:p w14:paraId="1440214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7B4A122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4CA9F85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0B15CEF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53</w:t>
            </w:r>
          </w:p>
        </w:tc>
        <w:tc>
          <w:tcPr>
            <w:tcW w:w="2724" w:type="pct"/>
            <w:vAlign w:val="center"/>
            <w:hideMark/>
          </w:tcPr>
          <w:p w14:paraId="5EB2AAC2" w14:textId="736B4F30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16 gauge collaborating steel plate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-</w:t>
            </w:r>
            <w:r w:rsidR="00376056" w:rsidRP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1000 x 6000 mm</w:t>
            </w:r>
          </w:p>
        </w:tc>
        <w:tc>
          <w:tcPr>
            <w:tcW w:w="441" w:type="pct"/>
            <w:vAlign w:val="center"/>
            <w:hideMark/>
          </w:tcPr>
          <w:p w14:paraId="074DAF1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m2</w:t>
            </w:r>
          </w:p>
        </w:tc>
        <w:tc>
          <w:tcPr>
            <w:tcW w:w="325" w:type="pct"/>
            <w:vAlign w:val="center"/>
            <w:hideMark/>
          </w:tcPr>
          <w:p w14:paraId="4A41E9C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110</w:t>
            </w:r>
          </w:p>
        </w:tc>
        <w:tc>
          <w:tcPr>
            <w:tcW w:w="564" w:type="pct"/>
            <w:noWrap/>
            <w:vAlign w:val="center"/>
            <w:hideMark/>
          </w:tcPr>
          <w:p w14:paraId="5DB35A6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449F0D3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69B8F67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0C566F1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lastRenderedPageBreak/>
              <w:t>54</w:t>
            </w:r>
          </w:p>
        </w:tc>
        <w:tc>
          <w:tcPr>
            <w:tcW w:w="2724" w:type="pct"/>
            <w:vAlign w:val="center"/>
            <w:hideMark/>
          </w:tcPr>
          <w:p w14:paraId="6AEF5FB3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Shear connector Ø10, shank length 100 mm</w:t>
            </w:r>
          </w:p>
        </w:tc>
        <w:tc>
          <w:tcPr>
            <w:tcW w:w="441" w:type="pct"/>
            <w:vAlign w:val="center"/>
            <w:hideMark/>
          </w:tcPr>
          <w:p w14:paraId="7C373A4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6DC3B77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200</w:t>
            </w:r>
          </w:p>
        </w:tc>
        <w:tc>
          <w:tcPr>
            <w:tcW w:w="564" w:type="pct"/>
            <w:noWrap/>
            <w:vAlign w:val="center"/>
            <w:hideMark/>
          </w:tcPr>
          <w:p w14:paraId="086346C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39FDAD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C4DA3D2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18D90A5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55</w:t>
            </w:r>
          </w:p>
        </w:tc>
        <w:tc>
          <w:tcPr>
            <w:tcW w:w="2724" w:type="pct"/>
            <w:vAlign w:val="center"/>
            <w:hideMark/>
          </w:tcPr>
          <w:p w14:paraId="596F17C7" w14:textId="456E82AB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Steel profiles ASTM-A-36, HE 280 A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(</w:t>
            </w:r>
            <w:r w:rsidR="00376056">
              <w:t>Min. L = 6 m</w:t>
            </w:r>
            <w:r w:rsidR="00376056">
              <w:t>)</w:t>
            </w:r>
          </w:p>
        </w:tc>
        <w:tc>
          <w:tcPr>
            <w:tcW w:w="441" w:type="pct"/>
            <w:vAlign w:val="center"/>
            <w:hideMark/>
          </w:tcPr>
          <w:p w14:paraId="15F01B8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Ton</w:t>
            </w:r>
          </w:p>
        </w:tc>
        <w:tc>
          <w:tcPr>
            <w:tcW w:w="325" w:type="pct"/>
            <w:vAlign w:val="center"/>
            <w:hideMark/>
          </w:tcPr>
          <w:p w14:paraId="375C51D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2.1</w:t>
            </w:r>
          </w:p>
        </w:tc>
        <w:tc>
          <w:tcPr>
            <w:tcW w:w="564" w:type="pct"/>
            <w:noWrap/>
            <w:vAlign w:val="center"/>
            <w:hideMark/>
          </w:tcPr>
          <w:p w14:paraId="6BBCC2D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438B266B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6961175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59929E0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56</w:t>
            </w:r>
          </w:p>
        </w:tc>
        <w:tc>
          <w:tcPr>
            <w:tcW w:w="2724" w:type="pct"/>
            <w:vAlign w:val="center"/>
            <w:hideMark/>
          </w:tcPr>
          <w:p w14:paraId="68C58493" w14:textId="6E76CDF1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steel profiles, IPN 400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(</w:t>
            </w:r>
            <w:r w:rsidR="00376056">
              <w:t>Min. L = 6 m)</w:t>
            </w:r>
          </w:p>
        </w:tc>
        <w:tc>
          <w:tcPr>
            <w:tcW w:w="441" w:type="pct"/>
            <w:vAlign w:val="center"/>
            <w:hideMark/>
          </w:tcPr>
          <w:p w14:paraId="7C7BFC4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Ton</w:t>
            </w:r>
          </w:p>
        </w:tc>
        <w:tc>
          <w:tcPr>
            <w:tcW w:w="325" w:type="pct"/>
            <w:vAlign w:val="center"/>
            <w:hideMark/>
          </w:tcPr>
          <w:p w14:paraId="3B8A19D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2.82</w:t>
            </w:r>
          </w:p>
        </w:tc>
        <w:tc>
          <w:tcPr>
            <w:tcW w:w="564" w:type="pct"/>
            <w:noWrap/>
            <w:vAlign w:val="center"/>
            <w:hideMark/>
          </w:tcPr>
          <w:p w14:paraId="3C0D41AA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39CEF5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CC4EA16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162861D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57</w:t>
            </w:r>
          </w:p>
        </w:tc>
        <w:tc>
          <w:tcPr>
            <w:tcW w:w="2724" w:type="pct"/>
            <w:vAlign w:val="center"/>
            <w:hideMark/>
          </w:tcPr>
          <w:p w14:paraId="263F2325" w14:textId="76B803C6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Steel Profiles, IPN 340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(</w:t>
            </w:r>
            <w:r w:rsidR="00376056">
              <w:t>Min. L = 6 m)</w:t>
            </w:r>
          </w:p>
        </w:tc>
        <w:tc>
          <w:tcPr>
            <w:tcW w:w="441" w:type="pct"/>
            <w:vAlign w:val="center"/>
            <w:hideMark/>
          </w:tcPr>
          <w:p w14:paraId="5F33FD5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Ton</w:t>
            </w:r>
          </w:p>
        </w:tc>
        <w:tc>
          <w:tcPr>
            <w:tcW w:w="325" w:type="pct"/>
            <w:vAlign w:val="center"/>
            <w:hideMark/>
          </w:tcPr>
          <w:p w14:paraId="688A9D3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2.04</w:t>
            </w:r>
          </w:p>
        </w:tc>
        <w:tc>
          <w:tcPr>
            <w:tcW w:w="564" w:type="pct"/>
            <w:noWrap/>
            <w:vAlign w:val="center"/>
            <w:hideMark/>
          </w:tcPr>
          <w:p w14:paraId="28BF149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4584A54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66F451B9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7955134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58</w:t>
            </w:r>
          </w:p>
        </w:tc>
        <w:tc>
          <w:tcPr>
            <w:tcW w:w="2724" w:type="pct"/>
            <w:vAlign w:val="center"/>
            <w:hideMark/>
          </w:tcPr>
          <w:p w14:paraId="4FD24B7C" w14:textId="7038F121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steel profiles, IPN 240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(</w:t>
            </w:r>
            <w:r w:rsidR="00376056">
              <w:t>Min. L = 6 m)</w:t>
            </w:r>
          </w:p>
        </w:tc>
        <w:tc>
          <w:tcPr>
            <w:tcW w:w="441" w:type="pct"/>
            <w:vAlign w:val="center"/>
            <w:hideMark/>
          </w:tcPr>
          <w:p w14:paraId="51A6BE1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Ton</w:t>
            </w:r>
          </w:p>
        </w:tc>
        <w:tc>
          <w:tcPr>
            <w:tcW w:w="325" w:type="pct"/>
            <w:vAlign w:val="center"/>
            <w:hideMark/>
          </w:tcPr>
          <w:p w14:paraId="04D69335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1.46</w:t>
            </w:r>
          </w:p>
        </w:tc>
        <w:tc>
          <w:tcPr>
            <w:tcW w:w="564" w:type="pct"/>
            <w:noWrap/>
            <w:vAlign w:val="center"/>
            <w:hideMark/>
          </w:tcPr>
          <w:p w14:paraId="36DA037D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4C4A4D4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5643AB0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45F017F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59</w:t>
            </w:r>
          </w:p>
        </w:tc>
        <w:tc>
          <w:tcPr>
            <w:tcW w:w="2724" w:type="pct"/>
            <w:vAlign w:val="center"/>
            <w:hideMark/>
          </w:tcPr>
          <w:p w14:paraId="26D394C7" w14:textId="3C214D6C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steel profiles, IPN 260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376056">
              <w:rPr>
                <w:rFonts w:ascii="Calibri" w:eastAsia="Times New Roman" w:hAnsi="Calibri" w:cs="Calibri"/>
                <w:color w:val="000000"/>
                <w:lang w:eastAsia="en-CA"/>
              </w:rPr>
              <w:t>(</w:t>
            </w:r>
            <w:r w:rsidR="00376056">
              <w:t>Min. L = 6 m)</w:t>
            </w:r>
          </w:p>
        </w:tc>
        <w:tc>
          <w:tcPr>
            <w:tcW w:w="441" w:type="pct"/>
            <w:vAlign w:val="center"/>
            <w:hideMark/>
          </w:tcPr>
          <w:p w14:paraId="1DFF656B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69E28C8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414</w:t>
            </w:r>
          </w:p>
        </w:tc>
        <w:tc>
          <w:tcPr>
            <w:tcW w:w="564" w:type="pct"/>
            <w:noWrap/>
            <w:vAlign w:val="center"/>
            <w:hideMark/>
          </w:tcPr>
          <w:p w14:paraId="33358B3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82A2F4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3FFC84E1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212C5CD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60</w:t>
            </w:r>
          </w:p>
        </w:tc>
        <w:tc>
          <w:tcPr>
            <w:tcW w:w="2724" w:type="pct"/>
            <w:vAlign w:val="center"/>
            <w:hideMark/>
          </w:tcPr>
          <w:p w14:paraId="3DF3458E" w14:textId="68D03FD2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Smooth Steel Plates, Thickness 6 mm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Minimum dimensions: 1500 x 6000 mm</w:t>
            </w:r>
          </w:p>
        </w:tc>
        <w:tc>
          <w:tcPr>
            <w:tcW w:w="441" w:type="pct"/>
            <w:vAlign w:val="center"/>
            <w:hideMark/>
          </w:tcPr>
          <w:p w14:paraId="38C02610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3E81069C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15</w:t>
            </w:r>
          </w:p>
        </w:tc>
        <w:tc>
          <w:tcPr>
            <w:tcW w:w="564" w:type="pct"/>
            <w:noWrap/>
            <w:vAlign w:val="center"/>
            <w:hideMark/>
          </w:tcPr>
          <w:p w14:paraId="76E75D7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4FAAE4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61E467C0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5582703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61</w:t>
            </w:r>
          </w:p>
        </w:tc>
        <w:tc>
          <w:tcPr>
            <w:tcW w:w="2724" w:type="pct"/>
            <w:vAlign w:val="center"/>
            <w:hideMark/>
          </w:tcPr>
          <w:p w14:paraId="0818154D" w14:textId="29AB7E96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Smooth Steel Plates, Thickness 10 mm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Minimum dimensions: 1500 x 6000 mm</w:t>
            </w:r>
          </w:p>
        </w:tc>
        <w:tc>
          <w:tcPr>
            <w:tcW w:w="441" w:type="pct"/>
            <w:vAlign w:val="center"/>
            <w:hideMark/>
          </w:tcPr>
          <w:p w14:paraId="1EF5CF3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571C2DB4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322</w:t>
            </w:r>
          </w:p>
        </w:tc>
        <w:tc>
          <w:tcPr>
            <w:tcW w:w="564" w:type="pct"/>
            <w:noWrap/>
            <w:vAlign w:val="center"/>
            <w:hideMark/>
          </w:tcPr>
          <w:p w14:paraId="6F12245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609D2B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68080DC2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126D2B5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62</w:t>
            </w:r>
          </w:p>
        </w:tc>
        <w:tc>
          <w:tcPr>
            <w:tcW w:w="2724" w:type="pct"/>
            <w:vAlign w:val="center"/>
            <w:hideMark/>
          </w:tcPr>
          <w:p w14:paraId="01243C04" w14:textId="0BAA5004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Smooth Steel Sheets, Thickness 13 mm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Minimum dimensions: 1500 x 6000 mm</w:t>
            </w:r>
          </w:p>
        </w:tc>
        <w:tc>
          <w:tcPr>
            <w:tcW w:w="441" w:type="pct"/>
            <w:vAlign w:val="center"/>
            <w:hideMark/>
          </w:tcPr>
          <w:p w14:paraId="661F1AA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524E512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168</w:t>
            </w:r>
          </w:p>
        </w:tc>
        <w:tc>
          <w:tcPr>
            <w:tcW w:w="564" w:type="pct"/>
            <w:noWrap/>
            <w:vAlign w:val="center"/>
            <w:hideMark/>
          </w:tcPr>
          <w:p w14:paraId="218C64B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1FFA92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D4BE4AC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1804C33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63</w:t>
            </w:r>
          </w:p>
        </w:tc>
        <w:tc>
          <w:tcPr>
            <w:tcW w:w="2724" w:type="pct"/>
            <w:vAlign w:val="center"/>
            <w:hideMark/>
          </w:tcPr>
          <w:p w14:paraId="09C1D280" w14:textId="2A267648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Smooth Steel Sheets, Thickness 19 mm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Minimum dimensions: 1500 x 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>3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000 mm</w:t>
            </w:r>
          </w:p>
        </w:tc>
        <w:tc>
          <w:tcPr>
            <w:tcW w:w="441" w:type="pct"/>
            <w:vAlign w:val="center"/>
            <w:hideMark/>
          </w:tcPr>
          <w:p w14:paraId="6BB530D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211FBF1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176</w:t>
            </w:r>
          </w:p>
        </w:tc>
        <w:tc>
          <w:tcPr>
            <w:tcW w:w="564" w:type="pct"/>
            <w:noWrap/>
            <w:vAlign w:val="center"/>
            <w:hideMark/>
          </w:tcPr>
          <w:p w14:paraId="59F2892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4883A48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0666387A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6390909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64</w:t>
            </w:r>
          </w:p>
        </w:tc>
        <w:tc>
          <w:tcPr>
            <w:tcW w:w="2724" w:type="pct"/>
            <w:vAlign w:val="center"/>
            <w:hideMark/>
          </w:tcPr>
          <w:p w14:paraId="3C071512" w14:textId="1C297958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ASTM-A-36 Smooth Steel Plates, Thickness 25 mm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Minimum dimensions: 1500 x </w:t>
            </w:r>
            <w:r w:rsidR="00B8492C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  <w:r w:rsidR="00B8492C" w:rsidRPr="00B8492C">
              <w:rPr>
                <w:rFonts w:ascii="Calibri" w:eastAsia="Times New Roman" w:hAnsi="Calibri" w:cs="Calibri"/>
                <w:color w:val="000000"/>
                <w:lang w:eastAsia="en-CA"/>
              </w:rPr>
              <w:t>000 mm</w:t>
            </w:r>
          </w:p>
        </w:tc>
        <w:tc>
          <w:tcPr>
            <w:tcW w:w="441" w:type="pct"/>
            <w:vAlign w:val="center"/>
            <w:hideMark/>
          </w:tcPr>
          <w:p w14:paraId="76C019D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kg</w:t>
            </w:r>
          </w:p>
        </w:tc>
        <w:tc>
          <w:tcPr>
            <w:tcW w:w="325" w:type="pct"/>
            <w:vAlign w:val="center"/>
            <w:hideMark/>
          </w:tcPr>
          <w:p w14:paraId="42AB75AA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948</w:t>
            </w:r>
          </w:p>
        </w:tc>
        <w:tc>
          <w:tcPr>
            <w:tcW w:w="564" w:type="pct"/>
            <w:noWrap/>
            <w:vAlign w:val="center"/>
            <w:hideMark/>
          </w:tcPr>
          <w:p w14:paraId="46CDD5A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18A017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337E9C8" w14:textId="77777777" w:rsidTr="00AF28BC">
        <w:trPr>
          <w:trHeight w:val="420"/>
        </w:trPr>
        <w:tc>
          <w:tcPr>
            <w:tcW w:w="264" w:type="pct"/>
            <w:vAlign w:val="center"/>
            <w:hideMark/>
          </w:tcPr>
          <w:p w14:paraId="1A914D6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65</w:t>
            </w:r>
          </w:p>
        </w:tc>
        <w:tc>
          <w:tcPr>
            <w:tcW w:w="2724" w:type="pct"/>
            <w:vAlign w:val="center"/>
            <w:hideMark/>
          </w:tcPr>
          <w:p w14:paraId="535435C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Mechanical expansions in galvanized steel M16 x 145mm</w:t>
            </w:r>
          </w:p>
        </w:tc>
        <w:tc>
          <w:tcPr>
            <w:tcW w:w="441" w:type="pct"/>
            <w:vAlign w:val="center"/>
            <w:hideMark/>
          </w:tcPr>
          <w:p w14:paraId="609FCB56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6D489D5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45</w:t>
            </w:r>
          </w:p>
        </w:tc>
        <w:tc>
          <w:tcPr>
            <w:tcW w:w="564" w:type="pct"/>
            <w:noWrap/>
            <w:vAlign w:val="center"/>
            <w:hideMark/>
          </w:tcPr>
          <w:p w14:paraId="15C949E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662421F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4E0299C" w14:textId="77777777" w:rsidTr="00B27597">
        <w:trPr>
          <w:trHeight w:val="420"/>
        </w:trPr>
        <w:tc>
          <w:tcPr>
            <w:tcW w:w="4318" w:type="pct"/>
            <w:gridSpan w:val="5"/>
            <w:noWrap/>
            <w:vAlign w:val="center"/>
            <w:hideMark/>
          </w:tcPr>
          <w:p w14:paraId="63106A75" w14:textId="77777777" w:rsidR="002957FF" w:rsidRPr="00DE15F0" w:rsidRDefault="002957FF" w:rsidP="00D14C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SUBTOTAL   EUR</w:t>
            </w:r>
          </w:p>
        </w:tc>
        <w:tc>
          <w:tcPr>
            <w:tcW w:w="682" w:type="pct"/>
            <w:noWrap/>
            <w:vAlign w:val="center"/>
            <w:hideMark/>
          </w:tcPr>
          <w:p w14:paraId="07D0EB51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7C7F0AAB" w14:textId="77777777" w:rsidTr="00AF28BC">
        <w:trPr>
          <w:trHeight w:val="1467"/>
        </w:trPr>
        <w:tc>
          <w:tcPr>
            <w:tcW w:w="264" w:type="pct"/>
            <w:noWrap/>
            <w:hideMark/>
          </w:tcPr>
          <w:p w14:paraId="56A945CC" w14:textId="77777777" w:rsidR="002957FF" w:rsidRPr="00DE15F0" w:rsidRDefault="002957FF" w:rsidP="00B2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66</w:t>
            </w:r>
          </w:p>
        </w:tc>
        <w:tc>
          <w:tcPr>
            <w:tcW w:w="2724" w:type="pct"/>
            <w:shd w:val="clear" w:color="000000" w:fill="FFFFFF"/>
            <w:hideMark/>
          </w:tcPr>
          <w:p w14:paraId="36E79454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lang w:eastAsia="en-CA"/>
              </w:rPr>
              <w:t>Inspection at origin, prior to shipment, by a Certified Agency, with the following scope: ▪ Count of 100% of the total packages or pallets and their contents▪ Review of 100% of the physical condition of the containers and packaging used▪ Complementary photographic report</w:t>
            </w:r>
          </w:p>
        </w:tc>
        <w:tc>
          <w:tcPr>
            <w:tcW w:w="441" w:type="pct"/>
            <w:hideMark/>
          </w:tcPr>
          <w:p w14:paraId="6D321F99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hideMark/>
          </w:tcPr>
          <w:p w14:paraId="36F31C8E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564" w:type="pct"/>
            <w:noWrap/>
            <w:hideMark/>
          </w:tcPr>
          <w:p w14:paraId="279B43B0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hideMark/>
          </w:tcPr>
          <w:p w14:paraId="0A807116" w14:textId="77777777" w:rsidR="002957FF" w:rsidRPr="00DE15F0" w:rsidRDefault="002957FF" w:rsidP="00B2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0898AE9" w14:textId="77777777" w:rsidTr="00AF28BC">
        <w:trPr>
          <w:trHeight w:val="420"/>
        </w:trPr>
        <w:tc>
          <w:tcPr>
            <w:tcW w:w="264" w:type="pct"/>
            <w:noWrap/>
            <w:vAlign w:val="center"/>
            <w:hideMark/>
          </w:tcPr>
          <w:p w14:paraId="30C92C5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67</w:t>
            </w:r>
          </w:p>
        </w:tc>
        <w:tc>
          <w:tcPr>
            <w:tcW w:w="2724" w:type="pct"/>
            <w:noWrap/>
            <w:vAlign w:val="center"/>
            <w:hideMark/>
          </w:tcPr>
          <w:p w14:paraId="30B801DE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FCA/FOB Laying Costs</w:t>
            </w:r>
          </w:p>
        </w:tc>
        <w:tc>
          <w:tcPr>
            <w:tcW w:w="441" w:type="pct"/>
            <w:vAlign w:val="center"/>
            <w:hideMark/>
          </w:tcPr>
          <w:p w14:paraId="1E2C74D2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2A8A6798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564" w:type="pct"/>
            <w:noWrap/>
            <w:vAlign w:val="center"/>
            <w:hideMark/>
          </w:tcPr>
          <w:p w14:paraId="1AB4FAC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2C046AF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33D9E2E" w14:textId="77777777" w:rsidTr="00AF28BC">
        <w:trPr>
          <w:trHeight w:val="420"/>
        </w:trPr>
        <w:tc>
          <w:tcPr>
            <w:tcW w:w="264" w:type="pct"/>
            <w:noWrap/>
            <w:vAlign w:val="center"/>
            <w:hideMark/>
          </w:tcPr>
          <w:p w14:paraId="77A2D10D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68</w:t>
            </w:r>
          </w:p>
        </w:tc>
        <w:tc>
          <w:tcPr>
            <w:tcW w:w="2724" w:type="pct"/>
            <w:noWrap/>
            <w:vAlign w:val="center"/>
            <w:hideMark/>
          </w:tcPr>
          <w:p w14:paraId="3C3AD9B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Sea freight</w:t>
            </w:r>
          </w:p>
        </w:tc>
        <w:tc>
          <w:tcPr>
            <w:tcW w:w="441" w:type="pct"/>
            <w:vAlign w:val="center"/>
            <w:hideMark/>
          </w:tcPr>
          <w:p w14:paraId="38BEC381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095F0209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564" w:type="pct"/>
            <w:noWrap/>
            <w:vAlign w:val="center"/>
            <w:hideMark/>
          </w:tcPr>
          <w:p w14:paraId="1CDDC26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0277A69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47B79083" w14:textId="77777777" w:rsidTr="00AF28BC">
        <w:trPr>
          <w:trHeight w:val="420"/>
        </w:trPr>
        <w:tc>
          <w:tcPr>
            <w:tcW w:w="264" w:type="pct"/>
            <w:noWrap/>
            <w:vAlign w:val="center"/>
            <w:hideMark/>
          </w:tcPr>
          <w:p w14:paraId="2DEA2993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69</w:t>
            </w:r>
          </w:p>
        </w:tc>
        <w:tc>
          <w:tcPr>
            <w:tcW w:w="2724" w:type="pct"/>
            <w:noWrap/>
            <w:vAlign w:val="center"/>
            <w:hideMark/>
          </w:tcPr>
          <w:p w14:paraId="0B49B53C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Insurance</w:t>
            </w:r>
          </w:p>
        </w:tc>
        <w:tc>
          <w:tcPr>
            <w:tcW w:w="441" w:type="pct"/>
            <w:vAlign w:val="center"/>
            <w:hideMark/>
          </w:tcPr>
          <w:p w14:paraId="25BA878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u</w:t>
            </w:r>
          </w:p>
        </w:tc>
        <w:tc>
          <w:tcPr>
            <w:tcW w:w="325" w:type="pct"/>
            <w:vAlign w:val="center"/>
            <w:hideMark/>
          </w:tcPr>
          <w:p w14:paraId="7FEF145F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564" w:type="pct"/>
            <w:noWrap/>
            <w:vAlign w:val="center"/>
            <w:hideMark/>
          </w:tcPr>
          <w:p w14:paraId="11ED6CC9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82" w:type="pct"/>
            <w:noWrap/>
            <w:vAlign w:val="center"/>
            <w:hideMark/>
          </w:tcPr>
          <w:p w14:paraId="5C7320A0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2083D4AE" w14:textId="77777777" w:rsidTr="00B27597">
        <w:trPr>
          <w:trHeight w:val="525"/>
        </w:trPr>
        <w:tc>
          <w:tcPr>
            <w:tcW w:w="4318" w:type="pct"/>
            <w:gridSpan w:val="5"/>
            <w:vAlign w:val="center"/>
            <w:hideMark/>
          </w:tcPr>
          <w:p w14:paraId="682FCB21" w14:textId="77777777" w:rsidR="002957FF" w:rsidRPr="00DE15F0" w:rsidRDefault="002957FF" w:rsidP="00D14C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 AMOUNT CIP PORT OF MARIEL, ARTEMISA, CUBA .. INCOTERM 2020</w:t>
            </w:r>
          </w:p>
        </w:tc>
        <w:tc>
          <w:tcPr>
            <w:tcW w:w="682" w:type="pct"/>
            <w:noWrap/>
            <w:vAlign w:val="center"/>
            <w:hideMark/>
          </w:tcPr>
          <w:p w14:paraId="0C908D27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€                   -   </w:t>
            </w:r>
          </w:p>
        </w:tc>
      </w:tr>
      <w:tr w:rsidR="002957FF" w:rsidRPr="00DE15F0" w14:paraId="103672A4" w14:textId="77777777" w:rsidTr="00AF28BC">
        <w:trPr>
          <w:trHeight w:val="105"/>
        </w:trPr>
        <w:tc>
          <w:tcPr>
            <w:tcW w:w="264" w:type="pct"/>
            <w:vAlign w:val="center"/>
            <w:hideMark/>
          </w:tcPr>
          <w:p w14:paraId="7C82E3EF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2724" w:type="pct"/>
            <w:vAlign w:val="center"/>
            <w:hideMark/>
          </w:tcPr>
          <w:p w14:paraId="446F480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41" w:type="pct"/>
            <w:vAlign w:val="center"/>
            <w:hideMark/>
          </w:tcPr>
          <w:p w14:paraId="7C2B0649" w14:textId="77777777" w:rsidR="002957FF" w:rsidRPr="00DE15F0" w:rsidRDefault="002957FF" w:rsidP="00D1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325" w:type="pct"/>
            <w:vAlign w:val="center"/>
            <w:hideMark/>
          </w:tcPr>
          <w:p w14:paraId="199D253E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3CAA85C7" w14:textId="77777777" w:rsidR="002957FF" w:rsidRPr="00DE15F0" w:rsidRDefault="002957FF" w:rsidP="00D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682" w:type="pct"/>
            <w:noWrap/>
            <w:vAlign w:val="bottom"/>
            <w:hideMark/>
          </w:tcPr>
          <w:p w14:paraId="74DAFD5B" w14:textId="77777777" w:rsidR="002957FF" w:rsidRPr="00DE15F0" w:rsidRDefault="002957FF" w:rsidP="00D1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2957FF" w:rsidRPr="00DE15F0" w14:paraId="79248DBD" w14:textId="77777777" w:rsidTr="00B27597">
        <w:trPr>
          <w:trHeight w:val="735"/>
        </w:trPr>
        <w:tc>
          <w:tcPr>
            <w:tcW w:w="5000" w:type="pct"/>
            <w:gridSpan w:val="6"/>
            <w:shd w:val="clear" w:color="000000" w:fill="F2F2F2"/>
            <w:vAlign w:val="center"/>
            <w:hideMark/>
          </w:tcPr>
          <w:p w14:paraId="13D8A452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DOCUMENTATION REQUIRED WITH THE PRESENTATION OF THE BID (In Spanish and/or English)</w:t>
            </w: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br/>
            </w:r>
            <w:r w:rsidRPr="00DE15F0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n-CA"/>
              </w:rPr>
              <w:t>NOTE: If it is not delivered, the bid is invalid</w:t>
            </w:r>
          </w:p>
        </w:tc>
      </w:tr>
      <w:tr w:rsidR="002957FF" w:rsidRPr="00DE15F0" w14:paraId="69985E7A" w14:textId="77777777" w:rsidTr="00B27597">
        <w:trPr>
          <w:trHeight w:val="420"/>
        </w:trPr>
        <w:tc>
          <w:tcPr>
            <w:tcW w:w="5000" w:type="pct"/>
            <w:gridSpan w:val="6"/>
            <w:shd w:val="clear" w:color="000000" w:fill="FFFFFF"/>
            <w:vAlign w:val="center"/>
            <w:hideMark/>
          </w:tcPr>
          <w:p w14:paraId="0A5E9575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lang w:eastAsia="en-CA"/>
              </w:rPr>
              <w:t>▪ Technical Sheets of the requested goods (From the manufacturer's official catalog)</w:t>
            </w:r>
          </w:p>
        </w:tc>
      </w:tr>
      <w:tr w:rsidR="002957FF" w:rsidRPr="00DE15F0" w14:paraId="1EE022C3" w14:textId="77777777" w:rsidTr="00B27597">
        <w:trPr>
          <w:trHeight w:val="1050"/>
        </w:trPr>
        <w:tc>
          <w:tcPr>
            <w:tcW w:w="5000" w:type="pct"/>
            <w:gridSpan w:val="6"/>
            <w:vAlign w:val="center"/>
            <w:hideMark/>
          </w:tcPr>
          <w:p w14:paraId="156D5846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lang w:eastAsia="en-CA"/>
              </w:rPr>
              <w:t>▪ Declarations of Conformity with Regulations: Documents that certify that the goods comply with ASTM international regulations and standards, as they refer to this type of product.</w:t>
            </w:r>
          </w:p>
        </w:tc>
      </w:tr>
    </w:tbl>
    <w:p w14:paraId="093A0B69" w14:textId="77777777" w:rsidR="00B27597" w:rsidRDefault="00B27597"/>
    <w:p w14:paraId="7D0BBFC1" w14:textId="77777777" w:rsidR="00B27597" w:rsidRDefault="00B27597"/>
    <w:p w14:paraId="0D97A82D" w14:textId="77777777" w:rsidR="00B27597" w:rsidRDefault="00B27597"/>
    <w:p w14:paraId="50177A12" w14:textId="77777777" w:rsidR="00B27597" w:rsidRDefault="00B275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957FF" w:rsidRPr="00DE15F0" w14:paraId="756C8EF8" w14:textId="77777777" w:rsidTr="00B27597">
        <w:trPr>
          <w:trHeight w:val="420"/>
        </w:trPr>
        <w:tc>
          <w:tcPr>
            <w:tcW w:w="5000" w:type="pct"/>
            <w:shd w:val="clear" w:color="000000" w:fill="EDEDED"/>
            <w:vAlign w:val="center"/>
            <w:hideMark/>
          </w:tcPr>
          <w:p w14:paraId="7E6EA2E8" w14:textId="77777777" w:rsidR="002957FF" w:rsidRPr="00DE15F0" w:rsidRDefault="002957FF" w:rsidP="00D1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b/>
                <w:bCs/>
                <w:lang w:eastAsia="en-CA"/>
              </w:rPr>
              <w:lastRenderedPageBreak/>
              <w:t>DOCUMENTATION REQUIRED with the supply of goods:</w:t>
            </w:r>
          </w:p>
        </w:tc>
      </w:tr>
      <w:tr w:rsidR="002957FF" w:rsidRPr="00DE15F0" w14:paraId="38B2E8F1" w14:textId="77777777" w:rsidTr="00B27597">
        <w:trPr>
          <w:trHeight w:val="854"/>
        </w:trPr>
        <w:tc>
          <w:tcPr>
            <w:tcW w:w="5000" w:type="pct"/>
            <w:shd w:val="clear" w:color="000000" w:fill="FFFFFF"/>
            <w:hideMark/>
          </w:tcPr>
          <w:p w14:paraId="60B5C77D" w14:textId="77777777" w:rsidR="002957FF" w:rsidRPr="00DE15F0" w:rsidRDefault="002957FF" w:rsidP="00A45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n-CA"/>
              </w:rPr>
            </w:pP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▪ </w:t>
            </w: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  <w:t>Shipping Documents</w:t>
            </w:r>
            <w:r w:rsidRPr="00DE15F0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: </w:t>
            </w:r>
            <w:r w:rsidRPr="00DE15F0">
              <w:rPr>
                <w:rFonts w:ascii="Calibri" w:eastAsia="Times New Roman" w:hAnsi="Calibri" w:cs="Calibri"/>
                <w:color w:val="000000"/>
                <w:lang w:eastAsia="en-CA"/>
              </w:rPr>
              <w:br/>
              <w:t>- Bill of Lading (BL)- Commercial Invoice- Packing List- Certificate of Origin or Declaration of Origin on Commercial Invoice- Certificate of Inspection at Origin- Certificate of Insurance</w:t>
            </w:r>
          </w:p>
        </w:tc>
      </w:tr>
    </w:tbl>
    <w:tbl>
      <w:tblPr>
        <w:tblStyle w:val="TableGrid"/>
        <w:tblW w:w="10235" w:type="dxa"/>
        <w:tblInd w:w="-34" w:type="dxa"/>
        <w:tblLook w:val="04A0" w:firstRow="1" w:lastRow="0" w:firstColumn="1" w:lastColumn="0" w:noHBand="0" w:noVBand="1"/>
      </w:tblPr>
      <w:tblGrid>
        <w:gridCol w:w="2267"/>
        <w:gridCol w:w="7968"/>
      </w:tblGrid>
      <w:tr w:rsidR="002957FF" w:rsidRPr="005E5F03" w14:paraId="717DDA70" w14:textId="77777777" w:rsidTr="00B27597">
        <w:trPr>
          <w:trHeight w:val="306"/>
        </w:trPr>
        <w:tc>
          <w:tcPr>
            <w:tcW w:w="10235" w:type="dxa"/>
            <w:gridSpan w:val="2"/>
            <w:shd w:val="clear" w:color="auto" w:fill="D9D9D9" w:themeFill="background1" w:themeFillShade="D9"/>
            <w:vAlign w:val="center"/>
          </w:tcPr>
          <w:p w14:paraId="429F39EC" w14:textId="77777777" w:rsidR="002957FF" w:rsidRPr="005E5F03" w:rsidRDefault="002957FF" w:rsidP="00D14CA9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E5F03">
              <w:rPr>
                <w:rFonts w:cstheme="minorHAnsi"/>
                <w:b/>
                <w:iCs/>
                <w:sz w:val="20"/>
                <w:szCs w:val="20"/>
              </w:rPr>
              <w:t>Delivery Requirements</w:t>
            </w:r>
          </w:p>
        </w:tc>
      </w:tr>
      <w:tr w:rsidR="002957FF" w:rsidRPr="005E5F03" w14:paraId="317AE167" w14:textId="77777777" w:rsidTr="00B27597">
        <w:trPr>
          <w:trHeight w:val="306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431F460" w14:textId="77777777" w:rsidR="002957FF" w:rsidRPr="005E5F03" w:rsidRDefault="002957FF" w:rsidP="00D14CA9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Delivery date and time</w:t>
            </w:r>
          </w:p>
        </w:tc>
        <w:tc>
          <w:tcPr>
            <w:tcW w:w="7968" w:type="dxa"/>
            <w:vAlign w:val="center"/>
          </w:tcPr>
          <w:p w14:paraId="0B78B9C1" w14:textId="77777777" w:rsidR="002957FF" w:rsidRPr="005E5F03" w:rsidRDefault="002957FF" w:rsidP="00D14CA9">
            <w:pPr>
              <w:rPr>
                <w:sz w:val="20"/>
                <w:szCs w:val="20"/>
                <w:highlight w:val="yellow"/>
              </w:rPr>
            </w:pPr>
            <w:r w:rsidRPr="1253BEB5">
              <w:rPr>
                <w:sz w:val="20"/>
                <w:szCs w:val="20"/>
              </w:rPr>
              <w:t>Bidder shall deliver the goods after Contract signature.</w:t>
            </w:r>
            <w:sdt>
              <w:sdtPr>
                <w:rPr>
                  <w:sz w:val="20"/>
                  <w:szCs w:val="20"/>
                </w:rPr>
                <w:alias w:val="Time in days/weeks"/>
                <w:tag w:val="Time in days/weeks"/>
                <w:id w:val="-753193266"/>
                <w:placeholder>
                  <w:docPart w:val="2F8734CF8FEA4874B06C5DDB9A4B2A8F"/>
                </w:placeholder>
              </w:sdtPr>
              <w:sdtContent>
                <w:r>
                  <w:rPr>
                    <w:sz w:val="20"/>
                    <w:szCs w:val="20"/>
                  </w:rPr>
                  <w:t xml:space="preserve">   90 </w:t>
                </w:r>
              </w:sdtContent>
            </w:sdt>
          </w:p>
        </w:tc>
      </w:tr>
      <w:tr w:rsidR="002957FF" w:rsidRPr="005E5F03" w14:paraId="4417ED39" w14:textId="77777777" w:rsidTr="00B27597">
        <w:trPr>
          <w:trHeight w:val="306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2260069" w14:textId="77777777" w:rsidR="002957FF" w:rsidRPr="005E5F03" w:rsidRDefault="002957FF" w:rsidP="00D14CA9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Delivery Terms (INCOTERMS 2020)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79561492"/>
            <w:placeholder>
              <w:docPart w:val="788006373C894505BCA6C9FA58A92197"/>
            </w:placeholder>
            <w:text/>
          </w:sdtPr>
          <w:sdtContent>
            <w:tc>
              <w:tcPr>
                <w:tcW w:w="7968" w:type="dxa"/>
                <w:vAlign w:val="center"/>
              </w:tcPr>
              <w:p w14:paraId="16EAADBD" w14:textId="77777777" w:rsidR="002957FF" w:rsidRPr="005E5F03" w:rsidRDefault="002957FF" w:rsidP="00D14CA9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CIP Mariel</w:t>
                </w:r>
              </w:p>
            </w:tc>
          </w:sdtContent>
        </w:sdt>
      </w:tr>
      <w:tr w:rsidR="002957FF" w:rsidRPr="005E5F03" w14:paraId="7644375B" w14:textId="77777777" w:rsidTr="00B27597">
        <w:trPr>
          <w:trHeight w:val="306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4F47B12" w14:textId="77777777" w:rsidR="002957FF" w:rsidRDefault="002957FF" w:rsidP="00D14CA9">
            <w:pPr>
              <w:rPr>
                <w:b/>
                <w:bCs/>
                <w:sz w:val="20"/>
                <w:szCs w:val="20"/>
              </w:rPr>
            </w:pPr>
            <w:r w:rsidRPr="01BF9306">
              <w:rPr>
                <w:b/>
                <w:bCs/>
                <w:sz w:val="20"/>
                <w:szCs w:val="20"/>
              </w:rPr>
              <w:t>Customs clearance</w:t>
            </w:r>
          </w:p>
          <w:p w14:paraId="122259CD" w14:textId="77777777" w:rsidR="002957FF" w:rsidRPr="005E5F03" w:rsidRDefault="002957FF" w:rsidP="00D14CA9">
            <w:pPr>
              <w:rPr>
                <w:b/>
                <w:bCs/>
                <w:sz w:val="20"/>
                <w:szCs w:val="20"/>
              </w:rPr>
            </w:pPr>
            <w:r w:rsidRPr="01BF9306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1BF9306">
              <w:rPr>
                <w:b/>
                <w:bCs/>
                <w:sz w:val="20"/>
                <w:szCs w:val="20"/>
              </w:rPr>
              <w:t>must</w:t>
            </w:r>
            <w:proofErr w:type="gramEnd"/>
            <w:r w:rsidRPr="01BF9306">
              <w:rPr>
                <w:b/>
                <w:bCs/>
                <w:sz w:val="20"/>
                <w:szCs w:val="20"/>
              </w:rPr>
              <w:t xml:space="preserve"> be linked to INCOTERM</w:t>
            </w:r>
          </w:p>
        </w:tc>
        <w:tc>
          <w:tcPr>
            <w:tcW w:w="7968" w:type="dxa"/>
          </w:tcPr>
          <w:p w14:paraId="4ADBD567" w14:textId="77777777" w:rsidR="002957FF" w:rsidRDefault="00000000" w:rsidP="00D14CA9">
            <w:pPr>
              <w:rPr>
                <w:rFonts w:cstheme="minorHAnsi"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0"/>
                  <w:szCs w:val="20"/>
                </w:rPr>
                <w:id w:val="510035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57FF">
                  <w:rPr>
                    <w:rFonts w:ascii="MS Gothic" w:eastAsia="MS Gothic" w:hAnsi="MS Gothic" w:cstheme="minorHAnsi" w:hint="eastAsia"/>
                    <w:iCs/>
                    <w:sz w:val="20"/>
                    <w:szCs w:val="20"/>
                  </w:rPr>
                  <w:t xml:space="preserve">   ☒ </w:t>
                </w:r>
              </w:sdtContent>
            </w:sdt>
            <w:r w:rsidR="002957FF">
              <w:rPr>
                <w:rFonts w:cstheme="minorHAnsi"/>
                <w:iCs/>
                <w:sz w:val="20"/>
                <w:szCs w:val="20"/>
              </w:rPr>
              <w:t xml:space="preserve"> Not applicable</w:t>
            </w:r>
          </w:p>
          <w:p w14:paraId="6E96B8A4" w14:textId="77777777" w:rsidR="002957FF" w:rsidRPr="005E5F03" w:rsidRDefault="002957FF" w:rsidP="00D14CA9">
            <w:pPr>
              <w:rPr>
                <w:rFonts w:cstheme="minorHAnsi"/>
                <w:iCs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Shall be done by:</w:t>
            </w:r>
          </w:p>
          <w:p w14:paraId="27365ED2" w14:textId="77777777" w:rsidR="002957FF" w:rsidRPr="005E5F03" w:rsidRDefault="00000000" w:rsidP="00D14CA9">
            <w:pPr>
              <w:rPr>
                <w:rFonts w:cstheme="minorHAnsi"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0"/>
                  <w:szCs w:val="20"/>
                </w:rPr>
                <w:id w:val="-211889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7FF" w:rsidRPr="005E5F0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 xml:space="preserve">   ☐ </w:t>
                </w:r>
              </w:sdtContent>
            </w:sdt>
            <w:r w:rsidR="002957FF" w:rsidRPr="005E5F03">
              <w:rPr>
                <w:rFonts w:cstheme="minorHAnsi"/>
                <w:iCs/>
                <w:sz w:val="20"/>
                <w:szCs w:val="20"/>
              </w:rPr>
              <w:t xml:space="preserve">  (where applicable)</w:t>
            </w:r>
            <w:sdt>
              <w:sdtPr>
                <w:rPr>
                  <w:rFonts w:cstheme="minorHAnsi"/>
                  <w:iCs/>
                  <w:sz w:val="20"/>
                  <w:szCs w:val="20"/>
                </w:rPr>
                <w:id w:val="894635880"/>
                <w:placeholder>
                  <w:docPart w:val="B21172AD886B46C1B63073F5E631C3FF"/>
                </w:placeholder>
                <w:showingPlcHdr/>
              </w:sdtPr>
              <w:sdtContent>
                <w:r w:rsidR="002957FF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   Name of organisation </w:t>
                </w:r>
              </w:sdtContent>
            </w:sdt>
          </w:p>
          <w:p w14:paraId="6BE05FD9" w14:textId="77777777" w:rsidR="002957FF" w:rsidRPr="005E5F03" w:rsidRDefault="00000000" w:rsidP="00D14CA9">
            <w:pPr>
              <w:rPr>
                <w:rFonts w:cstheme="minorHAnsi"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0"/>
                  <w:szCs w:val="20"/>
                </w:rPr>
                <w:id w:val="134883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7FF" w:rsidRPr="005E5F0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 xml:space="preserve">   ☐ </w:t>
                </w:r>
              </w:sdtContent>
            </w:sdt>
            <w:r w:rsidR="002957FF" w:rsidRPr="005E5F03">
              <w:rPr>
                <w:rFonts w:cstheme="minorHAnsi"/>
                <w:iCs/>
                <w:sz w:val="20"/>
                <w:szCs w:val="20"/>
              </w:rPr>
              <w:t xml:space="preserve"> Supplier/bidder</w:t>
            </w:r>
          </w:p>
          <w:p w14:paraId="19CA0590" w14:textId="77777777" w:rsidR="002957FF" w:rsidRPr="005E5F03" w:rsidRDefault="00000000" w:rsidP="00D14CA9">
            <w:pPr>
              <w:rPr>
                <w:rFonts w:cstheme="minorHAnsi"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iCs/>
                  <w:sz w:val="20"/>
                  <w:szCs w:val="20"/>
                </w:rPr>
                <w:id w:val="3299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7FF" w:rsidRPr="005E5F0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 xml:space="preserve">   ☐ </w:t>
                </w:r>
              </w:sdtContent>
            </w:sdt>
            <w:r w:rsidR="002957FF" w:rsidRPr="005E5F03">
              <w:rPr>
                <w:rFonts w:cstheme="minorHAnsi"/>
                <w:iCs/>
                <w:sz w:val="20"/>
                <w:szCs w:val="20"/>
              </w:rPr>
              <w:t xml:space="preserve"> Freight Forwarder</w:t>
            </w:r>
          </w:p>
        </w:tc>
      </w:tr>
      <w:tr w:rsidR="002957FF" w:rsidRPr="005E5F03" w14:paraId="01031A05" w14:textId="77777777" w:rsidTr="00B27597">
        <w:trPr>
          <w:trHeight w:val="306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320C9A4A" w14:textId="77777777" w:rsidR="002957FF" w:rsidRPr="005E5F03" w:rsidRDefault="002957FF" w:rsidP="00D14CA9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Exact Address(es) of Delivery Location(s)</w:t>
            </w:r>
          </w:p>
        </w:tc>
        <w:tc>
          <w:tcPr>
            <w:tcW w:w="7968" w:type="dxa"/>
            <w:vAlign w:val="center"/>
          </w:tcPr>
          <w:p w14:paraId="2887E904" w14:textId="77777777" w:rsidR="002957FF" w:rsidRPr="005E5F03" w:rsidRDefault="00000000" w:rsidP="00D14CA9">
            <w:pPr>
              <w:rPr>
                <w:rFonts w:cstheme="minorHAnsi"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0"/>
                  <w:szCs w:val="20"/>
                </w:rPr>
                <w:alias w:val="Enter addresses - identify all if multiple"/>
                <w:tag w:val="Enter addresses - identify all if multiple"/>
                <w:id w:val="-412704902"/>
                <w:placeholder>
                  <w:docPart w:val="D66E57FDD3EA44C28B532E90DF8C106D"/>
                </w:placeholder>
                <w:text w:multiLine="1"/>
              </w:sdtPr>
              <w:sdtContent>
                <w:r w:rsidR="002957FF">
                  <w:rPr>
                    <w:rFonts w:cstheme="minorHAnsi"/>
                    <w:iCs/>
                    <w:sz w:val="20"/>
                    <w:szCs w:val="20"/>
                  </w:rPr>
                  <w:t xml:space="preserve">   MARIEL PORT </w:t>
                </w:r>
              </w:sdtContent>
            </w:sdt>
          </w:p>
        </w:tc>
      </w:tr>
      <w:tr w:rsidR="002957FF" w:rsidRPr="005E5F03" w14:paraId="1BE38D45" w14:textId="77777777" w:rsidTr="00B27597">
        <w:trPr>
          <w:trHeight w:val="306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F09E3F1" w14:textId="77777777" w:rsidR="002957FF" w:rsidRPr="005E5F03" w:rsidRDefault="002957FF" w:rsidP="00D14CA9">
            <w:pPr>
              <w:rPr>
                <w:b/>
                <w:bCs/>
                <w:sz w:val="20"/>
                <w:szCs w:val="20"/>
              </w:rPr>
            </w:pPr>
            <w:r w:rsidRPr="01BF9306">
              <w:rPr>
                <w:b/>
                <w:bCs/>
                <w:sz w:val="20"/>
                <w:szCs w:val="20"/>
              </w:rPr>
              <w:t>Distribution of shipping documents (if using freight forwarder)</w:t>
            </w:r>
          </w:p>
        </w:tc>
        <w:sdt>
          <w:sdtPr>
            <w:rPr>
              <w:rFonts w:asciiTheme="minorHAnsi" w:hAnsiTheme="minorHAnsi" w:cstheme="minorHAnsi"/>
              <w:spacing w:val="0"/>
              <w:sz w:val="20"/>
            </w:rPr>
            <w:id w:val="-968903641"/>
            <w:placeholder>
              <w:docPart w:val="45C13177C04E4C789E650FD8A3DEE044"/>
            </w:placeholder>
            <w:text w:multiLine="1"/>
          </w:sdtPr>
          <w:sdtContent>
            <w:tc>
              <w:tcPr>
                <w:tcW w:w="7968" w:type="dxa"/>
              </w:tcPr>
              <w:p w14:paraId="697A823F" w14:textId="77777777" w:rsidR="002957FF" w:rsidRPr="005E5F03" w:rsidRDefault="002957FF" w:rsidP="00D14CA9">
                <w:pPr>
                  <w:pStyle w:val="Sub-ClauseText"/>
                  <w:spacing w:before="0" w:after="0"/>
                  <w:jc w:val="left"/>
                  <w:rPr>
                    <w:rFonts w:asciiTheme="minorHAnsi" w:hAnsiTheme="minorHAnsi" w:cstheme="minorHAnsi"/>
                    <w:spacing w:val="0"/>
                    <w:sz w:val="20"/>
                  </w:rPr>
                </w:pPr>
                <w:r>
                  <w:rPr>
                    <w:rFonts w:asciiTheme="minorHAnsi" w:hAnsiTheme="minorHAnsi" w:cstheme="minorHAnsi"/>
                    <w:spacing w:val="0"/>
                    <w:sz w:val="20"/>
                  </w:rPr>
                  <w:t>N/A</w:t>
                </w:r>
              </w:p>
            </w:tc>
          </w:sdtContent>
        </w:sdt>
      </w:tr>
      <w:tr w:rsidR="002957FF" w:rsidRPr="005E5F03" w14:paraId="3699DA59" w14:textId="77777777" w:rsidTr="00B27597">
        <w:trPr>
          <w:trHeight w:val="306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3AF5681" w14:textId="77777777" w:rsidR="002957FF" w:rsidRPr="005E5F03" w:rsidRDefault="002957FF" w:rsidP="00D14CA9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Packing Requirements</w:t>
            </w:r>
          </w:p>
        </w:tc>
        <w:sdt>
          <w:sdtPr>
            <w:rPr>
              <w:rStyle w:val="PlaceholderText"/>
              <w:rFonts w:asciiTheme="minorHAnsi" w:eastAsiaTheme="minorHAnsi" w:hAnsiTheme="minorHAnsi" w:cstheme="minorHAnsi"/>
              <w:sz w:val="20"/>
            </w:rPr>
            <w:id w:val="1768802495"/>
            <w:placeholder>
              <w:docPart w:val="EB693D6C8305488C8A6468491CEFC2BF"/>
            </w:placeholder>
            <w:text w:multiLine="1"/>
          </w:sdtPr>
          <w:sdtContent>
            <w:tc>
              <w:tcPr>
                <w:tcW w:w="7968" w:type="dxa"/>
              </w:tcPr>
              <w:p w14:paraId="78963C72" w14:textId="77777777" w:rsidR="002957FF" w:rsidRPr="005E5F03" w:rsidRDefault="002957FF" w:rsidP="00D14CA9">
                <w:pPr>
                  <w:pStyle w:val="Sub-ClauseText"/>
                  <w:spacing w:before="0" w:after="0"/>
                  <w:jc w:val="left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As required</w:t>
                </w:r>
              </w:p>
            </w:tc>
          </w:sdtContent>
        </w:sdt>
      </w:tr>
      <w:tr w:rsidR="002957FF" w:rsidRPr="005E5F03" w14:paraId="194E83CD" w14:textId="77777777" w:rsidTr="00B27597">
        <w:trPr>
          <w:trHeight w:val="207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5A68C4" w14:textId="77777777" w:rsidR="002957FF" w:rsidRPr="005E5F03" w:rsidRDefault="002957FF" w:rsidP="00D14CA9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Training on Operations and Maintenance</w:t>
            </w:r>
          </w:p>
        </w:tc>
        <w:sdt>
          <w:sdtPr>
            <w:rPr>
              <w:rFonts w:asciiTheme="minorHAnsi" w:hAnsiTheme="minorHAnsi" w:cstheme="minorHAnsi"/>
              <w:spacing w:val="0"/>
              <w:sz w:val="20"/>
            </w:rPr>
            <w:id w:val="131612558"/>
            <w:placeholder>
              <w:docPart w:val="B19772B1B29643E49A3EC3246AB14226"/>
            </w:placeholder>
            <w:text w:multiLine="1"/>
          </w:sdtPr>
          <w:sdtContent>
            <w:tc>
              <w:tcPr>
                <w:tcW w:w="7968" w:type="dxa"/>
                <w:vAlign w:val="center"/>
              </w:tcPr>
              <w:p w14:paraId="7271F846" w14:textId="77777777" w:rsidR="002957FF" w:rsidRPr="005E5F03" w:rsidRDefault="002957FF" w:rsidP="00D14CA9">
                <w:pPr>
                  <w:pStyle w:val="Sub-ClauseText"/>
                  <w:spacing w:before="0" w:after="0"/>
                  <w:jc w:val="left"/>
                  <w:rPr>
                    <w:rFonts w:asciiTheme="minorHAnsi" w:hAnsiTheme="minorHAnsi" w:cstheme="minorHAnsi"/>
                    <w:spacing w:val="0"/>
                    <w:sz w:val="20"/>
                  </w:rPr>
                </w:pPr>
                <w:r>
                  <w:rPr>
                    <w:rFonts w:asciiTheme="minorHAnsi" w:hAnsiTheme="minorHAnsi" w:cstheme="minorHAnsi"/>
                    <w:spacing w:val="0"/>
                    <w:sz w:val="20"/>
                  </w:rPr>
                  <w:t>Not required</w:t>
                </w:r>
              </w:p>
            </w:tc>
          </w:sdtContent>
        </w:sdt>
      </w:tr>
      <w:tr w:rsidR="002957FF" w:rsidRPr="005E5F03" w14:paraId="03769167" w14:textId="77777777" w:rsidTr="00B27597">
        <w:trPr>
          <w:trHeight w:val="207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74231860" w14:textId="77777777" w:rsidR="002957FF" w:rsidRPr="005E5F03" w:rsidRDefault="002957FF" w:rsidP="00D14CA9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Warranty Period</w:t>
            </w:r>
          </w:p>
        </w:tc>
        <w:sdt>
          <w:sdtPr>
            <w:rPr>
              <w:rFonts w:asciiTheme="minorHAnsi" w:hAnsiTheme="minorHAnsi" w:cstheme="minorHAnsi"/>
              <w:spacing w:val="0"/>
              <w:sz w:val="20"/>
            </w:rPr>
            <w:id w:val="-123849556"/>
            <w:placeholder>
              <w:docPart w:val="485C41663E1D4E1FB4204D3D936EF480"/>
            </w:placeholder>
            <w:text w:multiLine="1"/>
          </w:sdtPr>
          <w:sdtContent>
            <w:tc>
              <w:tcPr>
                <w:tcW w:w="7968" w:type="dxa"/>
                <w:vAlign w:val="center"/>
              </w:tcPr>
              <w:p w14:paraId="016B10F7" w14:textId="77777777" w:rsidR="002957FF" w:rsidRPr="005E5F03" w:rsidRDefault="002957FF" w:rsidP="00D14CA9">
                <w:pPr>
                  <w:pStyle w:val="Sub-ClauseText"/>
                  <w:spacing w:before="0" w:after="0"/>
                  <w:jc w:val="left"/>
                  <w:rPr>
                    <w:rFonts w:asciiTheme="minorHAnsi" w:hAnsiTheme="minorHAnsi" w:cstheme="minorHAnsi"/>
                    <w:spacing w:val="0"/>
                    <w:sz w:val="20"/>
                  </w:rPr>
                </w:pPr>
                <w:r>
                  <w:rPr>
                    <w:rFonts w:asciiTheme="minorHAnsi" w:hAnsiTheme="minorHAnsi" w:cstheme="minorHAnsi"/>
                    <w:spacing w:val="0"/>
                    <w:sz w:val="20"/>
                  </w:rPr>
                  <w:t>One year</w:t>
                </w:r>
              </w:p>
            </w:tc>
          </w:sdtContent>
        </w:sdt>
      </w:tr>
      <w:tr w:rsidR="002957FF" w:rsidRPr="005E5F03" w14:paraId="3011F178" w14:textId="77777777" w:rsidTr="00B27597">
        <w:trPr>
          <w:trHeight w:val="207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76B4BC56" w14:textId="77777777" w:rsidR="002957FF" w:rsidRPr="005E5F03" w:rsidRDefault="002957FF" w:rsidP="00D14CA9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After-sales service and local service support requirements</w:t>
            </w:r>
          </w:p>
        </w:tc>
        <w:sdt>
          <w:sdtPr>
            <w:rPr>
              <w:rFonts w:asciiTheme="minorHAnsi" w:hAnsiTheme="minorHAnsi" w:cstheme="minorHAnsi"/>
              <w:spacing w:val="0"/>
              <w:sz w:val="20"/>
            </w:rPr>
            <w:id w:val="1386763185"/>
            <w:placeholder>
              <w:docPart w:val="B274CBB514734AACA8A37FD1DCA19460"/>
            </w:placeholder>
            <w:text w:multiLine="1"/>
          </w:sdtPr>
          <w:sdtContent>
            <w:tc>
              <w:tcPr>
                <w:tcW w:w="7968" w:type="dxa"/>
                <w:vAlign w:val="center"/>
              </w:tcPr>
              <w:p w14:paraId="0EAA231E" w14:textId="77777777" w:rsidR="002957FF" w:rsidRPr="005E5F03" w:rsidRDefault="002957FF" w:rsidP="00D14CA9">
                <w:pPr>
                  <w:pStyle w:val="Sub-ClauseText"/>
                  <w:spacing w:before="0" w:after="0"/>
                  <w:jc w:val="left"/>
                  <w:rPr>
                    <w:rFonts w:asciiTheme="minorHAnsi" w:hAnsiTheme="minorHAnsi" w:cstheme="minorHAnsi"/>
                    <w:spacing w:val="0"/>
                    <w:sz w:val="20"/>
                  </w:rPr>
                </w:pPr>
                <w:r>
                  <w:rPr>
                    <w:rFonts w:asciiTheme="minorHAnsi" w:hAnsiTheme="minorHAnsi" w:cstheme="minorHAnsi"/>
                    <w:spacing w:val="0"/>
                    <w:sz w:val="20"/>
                  </w:rPr>
                  <w:t>Not required</w:t>
                </w:r>
              </w:p>
            </w:tc>
          </w:sdtContent>
        </w:sdt>
      </w:tr>
      <w:tr w:rsidR="002957FF" w:rsidRPr="005E5F03" w14:paraId="3BB451ED" w14:textId="77777777" w:rsidTr="00B27597">
        <w:trPr>
          <w:trHeight w:val="619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3B694B95" w14:textId="77777777" w:rsidR="002957FF" w:rsidRPr="005E5F03" w:rsidRDefault="002957FF" w:rsidP="00D14CA9">
            <w:pPr>
              <w:rPr>
                <w:b/>
                <w:bCs/>
                <w:sz w:val="20"/>
                <w:szCs w:val="20"/>
              </w:rPr>
            </w:pPr>
            <w:r w:rsidRPr="01BF9306">
              <w:rPr>
                <w:b/>
                <w:bCs/>
                <w:sz w:val="20"/>
                <w:szCs w:val="20"/>
              </w:rPr>
              <w:t>Preferred Mode of Transport</w:t>
            </w:r>
          </w:p>
        </w:tc>
        <w:tc>
          <w:tcPr>
            <w:tcW w:w="7968" w:type="dxa"/>
            <w:vAlign w:val="center"/>
          </w:tcPr>
          <w:sdt>
            <w:sdtPr>
              <w:rPr>
                <w:rFonts w:asciiTheme="minorHAnsi" w:hAnsiTheme="minorHAnsi" w:cstheme="minorHAnsi"/>
                <w:spacing w:val="0"/>
                <w:sz w:val="20"/>
              </w:rPr>
              <w:id w:val="211002992"/>
              <w:placeholder>
                <w:docPart w:val="41A3621EF40E4978ABD77379719F169E"/>
              </w:placeholder>
              <w:comboBox>
                <w:listItem w:value="Choose an item."/>
                <w:listItem w:displayText="Air" w:value="Air"/>
                <w:listItem w:displayText="Land" w:value="Land"/>
                <w:listItem w:displayText="Sea" w:value="Sea"/>
                <w:listItem w:displayText="Other [please specify]" w:value="Other [please specify]"/>
              </w:comboBox>
            </w:sdtPr>
            <w:sdtContent>
              <w:p w14:paraId="51855571" w14:textId="77777777" w:rsidR="002957FF" w:rsidRPr="005E5F03" w:rsidRDefault="002957FF" w:rsidP="00D14CA9">
                <w:pPr>
                  <w:pStyle w:val="Sub-ClauseText"/>
                  <w:spacing w:before="0" w:after="0"/>
                  <w:jc w:val="left"/>
                  <w:rPr>
                    <w:rFonts w:asciiTheme="minorHAnsi" w:hAnsiTheme="minorHAnsi" w:cstheme="minorHAnsi"/>
                    <w:spacing w:val="0"/>
                    <w:sz w:val="20"/>
                  </w:rPr>
                </w:pPr>
                <w:r>
                  <w:rPr>
                    <w:rFonts w:asciiTheme="minorHAnsi" w:hAnsiTheme="minorHAnsi" w:cstheme="minorHAnsi"/>
                    <w:spacing w:val="0"/>
                    <w:sz w:val="20"/>
                  </w:rPr>
                  <w:t>Sea container</w:t>
                </w:r>
              </w:p>
            </w:sdtContent>
          </w:sdt>
          <w:p w14:paraId="032BA061" w14:textId="77777777" w:rsidR="002957FF" w:rsidRDefault="002957FF" w:rsidP="00D14CA9"/>
        </w:tc>
      </w:tr>
    </w:tbl>
    <w:p w14:paraId="541AA594" w14:textId="200CB68E" w:rsidR="005A2775" w:rsidRDefault="005A2775"/>
    <w:sectPr w:rsidR="005A2775" w:rsidSect="00B27597">
      <w:pgSz w:w="11906" w:h="16838" w:code="9"/>
      <w:pgMar w:top="1440" w:right="851" w:bottom="1440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FF"/>
    <w:rsid w:val="00004514"/>
    <w:rsid w:val="001E18E5"/>
    <w:rsid w:val="002957FF"/>
    <w:rsid w:val="003460FA"/>
    <w:rsid w:val="00376056"/>
    <w:rsid w:val="005A2775"/>
    <w:rsid w:val="00A457C7"/>
    <w:rsid w:val="00AF28BC"/>
    <w:rsid w:val="00B27597"/>
    <w:rsid w:val="00B3586C"/>
    <w:rsid w:val="00B8492C"/>
    <w:rsid w:val="00C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F860"/>
  <w15:chartTrackingRefBased/>
  <w15:docId w15:val="{DCA8EC10-EEEC-4BAD-9F1B-AC05FB97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FF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7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7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7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7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7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7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7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7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7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7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7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7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7FF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en-IN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5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7FF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en-IN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57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en-IN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7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7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2957FF"/>
    <w:pPr>
      <w:spacing w:after="0" w:line="240" w:lineRule="auto"/>
    </w:pPr>
    <w:rPr>
      <w:rFonts w:eastAsiaTheme="minorHAnsi"/>
      <w:kern w:val="0"/>
      <w:sz w:val="22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957FF"/>
    <w:rPr>
      <w:color w:val="808080"/>
    </w:rPr>
  </w:style>
  <w:style w:type="paragraph" w:customStyle="1" w:styleId="Sub-ClauseText">
    <w:name w:val="Sub-Clause Text"/>
    <w:basedOn w:val="Normal"/>
    <w:link w:val="Sub-ClauseTextChar"/>
    <w:rsid w:val="002957F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2957FF"/>
    <w:rPr>
      <w:rFonts w:ascii="Times New Roman" w:eastAsia="Times New Roman" w:hAnsi="Times New Roman" w:cs="Times New Roman"/>
      <w:spacing w:val="-4"/>
      <w:kern w:val="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734CF8FEA4874B06C5DDB9A4B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B91B-D0EF-4AE6-B83C-8A4902BE779B}"/>
      </w:docPartPr>
      <w:docPartBody>
        <w:p w:rsidR="00915DC5" w:rsidRDefault="00915DC5" w:rsidP="00915DC5">
          <w:pPr>
            <w:pStyle w:val="2F8734CF8FEA4874B06C5DDB9A4B2A8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8006373C894505BCA6C9FA58A9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C9F0-E4AB-487B-BA06-2FF241D1D905}"/>
      </w:docPartPr>
      <w:docPartBody>
        <w:p w:rsidR="00915DC5" w:rsidRDefault="00915DC5" w:rsidP="00915DC5">
          <w:pPr>
            <w:pStyle w:val="788006373C894505BCA6C9FA58A9219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1172AD886B46C1B63073F5E631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B8120-1462-4FF1-A16B-D64CF94E1401}"/>
      </w:docPartPr>
      <w:docPartBody>
        <w:p w:rsidR="00915DC5" w:rsidRDefault="00915DC5" w:rsidP="00915DC5">
          <w:pPr>
            <w:pStyle w:val="B21172AD886B46C1B63073F5E631C3F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Name of organisation</w:t>
          </w:r>
        </w:p>
      </w:docPartBody>
    </w:docPart>
    <w:docPart>
      <w:docPartPr>
        <w:name w:val="D66E57FDD3EA44C28B532E90DF8C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8335-3B82-473C-B8A9-3352691503F2}"/>
      </w:docPartPr>
      <w:docPartBody>
        <w:p w:rsidR="00915DC5" w:rsidRDefault="00915DC5" w:rsidP="00915DC5">
          <w:pPr>
            <w:pStyle w:val="D66E57FDD3EA44C28B532E90DF8C106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C13177C04E4C789E650FD8A3DE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B5C3-9223-40EF-927A-6252E57FE4F0}"/>
      </w:docPartPr>
      <w:docPartBody>
        <w:p w:rsidR="00915DC5" w:rsidRDefault="00915DC5" w:rsidP="00915DC5">
          <w:pPr>
            <w:pStyle w:val="45C13177C04E4C789E650FD8A3DEE044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EB693D6C8305488C8A6468491CEF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EBF9F-0027-4F6A-9E57-242953F5F276}"/>
      </w:docPartPr>
      <w:docPartBody>
        <w:p w:rsidR="00915DC5" w:rsidRDefault="00915DC5" w:rsidP="00915DC5">
          <w:pPr>
            <w:pStyle w:val="EB693D6C8305488C8A6468491CEFC2BF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B19772B1B29643E49A3EC3246AB1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2B76-B183-4BD1-9FB6-35F63750612B}"/>
      </w:docPartPr>
      <w:docPartBody>
        <w:p w:rsidR="00915DC5" w:rsidRDefault="00915DC5" w:rsidP="00915DC5">
          <w:pPr>
            <w:pStyle w:val="B19772B1B29643E49A3EC3246AB14226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485C41663E1D4E1FB4204D3D936E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4FDA-CB49-4856-A6A5-B2AD848F0598}"/>
      </w:docPartPr>
      <w:docPartBody>
        <w:p w:rsidR="00915DC5" w:rsidRDefault="00915DC5" w:rsidP="00915DC5">
          <w:pPr>
            <w:pStyle w:val="485C41663E1D4E1FB4204D3D936EF480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B274CBB514734AACA8A37FD1DCA1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D97C-6406-42A2-AE40-2A5C389A75D4}"/>
      </w:docPartPr>
      <w:docPartBody>
        <w:p w:rsidR="00915DC5" w:rsidRDefault="00915DC5" w:rsidP="00915DC5">
          <w:pPr>
            <w:pStyle w:val="B274CBB514734AACA8A37FD1DCA19460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41A3621EF40E4978ABD77379719F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E6D7-D347-41A9-A0EE-DA4CB1F2DA67}"/>
      </w:docPartPr>
      <w:docPartBody>
        <w:p w:rsidR="00915DC5" w:rsidRDefault="00915DC5" w:rsidP="00915DC5">
          <w:pPr>
            <w:pStyle w:val="41A3621EF40E4978ABD77379719F169E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C5"/>
    <w:rsid w:val="003460FA"/>
    <w:rsid w:val="005230FA"/>
    <w:rsid w:val="005748AE"/>
    <w:rsid w:val="008A060A"/>
    <w:rsid w:val="00915DC5"/>
    <w:rsid w:val="00B3586C"/>
    <w:rsid w:val="00E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B337A"/>
    <w:rPr>
      <w:color w:val="808080"/>
    </w:rPr>
  </w:style>
  <w:style w:type="paragraph" w:customStyle="1" w:styleId="2F8734CF8FEA4874B06C5DDB9A4B2A8F">
    <w:name w:val="2F8734CF8FEA4874B06C5DDB9A4B2A8F"/>
    <w:rsid w:val="00915DC5"/>
  </w:style>
  <w:style w:type="paragraph" w:customStyle="1" w:styleId="788006373C894505BCA6C9FA58A92197">
    <w:name w:val="788006373C894505BCA6C9FA58A92197"/>
    <w:rsid w:val="00915DC5"/>
  </w:style>
  <w:style w:type="paragraph" w:customStyle="1" w:styleId="B21172AD886B46C1B63073F5E631C3FF">
    <w:name w:val="B21172AD886B46C1B63073F5E631C3FF"/>
    <w:rsid w:val="00915DC5"/>
  </w:style>
  <w:style w:type="paragraph" w:customStyle="1" w:styleId="D66E57FDD3EA44C28B532E90DF8C106D">
    <w:name w:val="D66E57FDD3EA44C28B532E90DF8C106D"/>
    <w:rsid w:val="00915DC5"/>
  </w:style>
  <w:style w:type="paragraph" w:customStyle="1" w:styleId="45C13177C04E4C789E650FD8A3DEE044">
    <w:name w:val="45C13177C04E4C789E650FD8A3DEE044"/>
    <w:rsid w:val="00915DC5"/>
  </w:style>
  <w:style w:type="paragraph" w:customStyle="1" w:styleId="EB693D6C8305488C8A6468491CEFC2BF">
    <w:name w:val="EB693D6C8305488C8A6468491CEFC2BF"/>
    <w:rsid w:val="00915DC5"/>
  </w:style>
  <w:style w:type="paragraph" w:customStyle="1" w:styleId="B19772B1B29643E49A3EC3246AB14226">
    <w:name w:val="B19772B1B29643E49A3EC3246AB14226"/>
    <w:rsid w:val="00915DC5"/>
  </w:style>
  <w:style w:type="paragraph" w:customStyle="1" w:styleId="485C41663E1D4E1FB4204D3D936EF480">
    <w:name w:val="485C41663E1D4E1FB4204D3D936EF480"/>
    <w:rsid w:val="00915DC5"/>
  </w:style>
  <w:style w:type="paragraph" w:customStyle="1" w:styleId="B274CBB514734AACA8A37FD1DCA19460">
    <w:name w:val="B274CBB514734AACA8A37FD1DCA19460"/>
    <w:rsid w:val="00915DC5"/>
  </w:style>
  <w:style w:type="paragraph" w:customStyle="1" w:styleId="41A3621EF40E4978ABD77379719F169E">
    <w:name w:val="41A3621EF40E4978ABD77379719F169E"/>
    <w:rsid w:val="00915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2026-01-25T14:40:00Z</dcterms:created>
  <dcterms:modified xsi:type="dcterms:W3CDTF">2026-01-25T15:43:00Z</dcterms:modified>
</cp:coreProperties>
</file>